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46" w:rsidRDefault="00CE7746"/>
    <w:p w:rsidR="00CE7746" w:rsidRPr="0064157F" w:rsidRDefault="00CE7746" w:rsidP="0064157F">
      <w:pPr>
        <w:pStyle w:val="ListParagraph"/>
        <w:numPr>
          <w:ilvl w:val="0"/>
          <w:numId w:val="1"/>
        </w:numPr>
        <w:spacing w:line="360" w:lineRule="auto"/>
        <w:rPr>
          <w:rFonts w:ascii="Myriad Pro" w:hAnsi="Myriad Pro"/>
          <w:sz w:val="24"/>
          <w:lang w:val="es-AR"/>
        </w:rPr>
      </w:pPr>
      <w:bookmarkStart w:id="0" w:name="_GoBack"/>
      <w:bookmarkEnd w:id="0"/>
      <w:r w:rsidRPr="0064157F">
        <w:rPr>
          <w:rFonts w:ascii="Myriad Pro" w:hAnsi="Myriad Pro"/>
          <w:sz w:val="24"/>
          <w:lang w:val="es-AR"/>
        </w:rPr>
        <w:t>Bibliografía complementaria</w:t>
      </w:r>
    </w:p>
    <w:p w:rsidR="00CE7746" w:rsidRPr="0064157F" w:rsidRDefault="00CE7746" w:rsidP="0064157F">
      <w:pPr>
        <w:pStyle w:val="ListParagraph"/>
        <w:spacing w:line="360" w:lineRule="auto"/>
        <w:ind w:left="1440"/>
        <w:rPr>
          <w:rFonts w:ascii="Myriad Pro" w:hAnsi="Myriad Pro"/>
          <w:sz w:val="24"/>
          <w:lang w:val="es-AR"/>
        </w:rPr>
      </w:pPr>
      <w:r w:rsidRPr="0064157F">
        <w:rPr>
          <w:rFonts w:ascii="Myriad Pro" w:hAnsi="Myriad Pro"/>
          <w:sz w:val="24"/>
          <w:lang w:val="es-AR"/>
        </w:rPr>
        <w:t xml:space="preserve">Principios de Economía de Gregory </w:t>
      </w:r>
      <w:proofErr w:type="spellStart"/>
      <w:r w:rsidRPr="0064157F">
        <w:rPr>
          <w:rFonts w:ascii="Myriad Pro" w:hAnsi="Myriad Pro"/>
          <w:sz w:val="24"/>
          <w:lang w:val="es-AR"/>
        </w:rPr>
        <w:t>Mankiw</w:t>
      </w:r>
      <w:proofErr w:type="spellEnd"/>
      <w:r w:rsidRPr="0064157F">
        <w:rPr>
          <w:rFonts w:ascii="Myriad Pro" w:hAnsi="Myriad Pro"/>
          <w:sz w:val="24"/>
          <w:lang w:val="es-AR"/>
        </w:rPr>
        <w:t>. Editorial Thompson.</w:t>
      </w:r>
    </w:p>
    <w:p w:rsidR="00CE7746" w:rsidRPr="0064157F" w:rsidRDefault="00CE7746" w:rsidP="0064157F">
      <w:pPr>
        <w:spacing w:line="360" w:lineRule="auto"/>
        <w:rPr>
          <w:rFonts w:ascii="Myriad Pro" w:hAnsi="Myriad Pro"/>
          <w:sz w:val="24"/>
          <w:szCs w:val="24"/>
        </w:rPr>
      </w:pPr>
    </w:p>
    <w:sectPr w:rsidR="00CE7746" w:rsidRPr="006415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13F03"/>
    <w:multiLevelType w:val="hybridMultilevel"/>
    <w:tmpl w:val="5AF603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CB"/>
    <w:rsid w:val="001127CC"/>
    <w:rsid w:val="003579CB"/>
    <w:rsid w:val="0064157F"/>
    <w:rsid w:val="00710F1B"/>
    <w:rsid w:val="007D67FC"/>
    <w:rsid w:val="00943122"/>
    <w:rsid w:val="00CE7746"/>
    <w:rsid w:val="00D05F6D"/>
    <w:rsid w:val="00E8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995429683msonormal">
    <w:name w:val="yiv7995429683msonormal"/>
    <w:basedOn w:val="Normal"/>
    <w:rsid w:val="0035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yperlink">
    <w:name w:val="Hyperlink"/>
    <w:basedOn w:val="DefaultParagraphFont"/>
    <w:uiPriority w:val="99"/>
    <w:unhideWhenUsed/>
    <w:rsid w:val="003579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7746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995429683msonormal">
    <w:name w:val="yiv7995429683msonormal"/>
    <w:basedOn w:val="Normal"/>
    <w:rsid w:val="0035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yperlink">
    <w:name w:val="Hyperlink"/>
    <w:basedOn w:val="DefaultParagraphFont"/>
    <w:uiPriority w:val="99"/>
    <w:unhideWhenUsed/>
    <w:rsid w:val="003579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7746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DIRECTV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directv</dc:creator>
  <cp:lastModifiedBy>Winston Smith</cp:lastModifiedBy>
  <cp:revision>2</cp:revision>
  <dcterms:created xsi:type="dcterms:W3CDTF">2018-11-07T14:37:00Z</dcterms:created>
  <dcterms:modified xsi:type="dcterms:W3CDTF">2018-11-07T14:37:00Z</dcterms:modified>
</cp:coreProperties>
</file>