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779CAFA0" w14:textId="77777777" w:rsidR="006F6642" w:rsidRPr="006F6642" w:rsidRDefault="006F6642" w:rsidP="007A1FAE">
      <w:pPr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654A7724" w:rsid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Terminar mi carrera y abrir un nuevo negocio</w:t>
      </w:r>
    </w:p>
    <w:p w14:paraId="2BB8E8BE" w14:textId="3B237C80" w:rsidR="007A1FAE" w:rsidRDefault="007A1FAE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7A1FAE">
        <w:rPr>
          <w:rFonts w:ascii="Myriad Pro" w:hAnsi="Myriad Pro"/>
          <w:color w:val="0000CC"/>
          <w:sz w:val="24"/>
          <w:szCs w:val="24"/>
          <w:lang w:val="es-ES"/>
        </w:rPr>
        <w:t>¿De qué manera específica se relaciona terminar tu carrera con abrir un nuevo negocio?</w:t>
      </w:r>
    </w:p>
    <w:p w14:paraId="690953A8" w14:textId="16EA42E9" w:rsidR="007A1FAE" w:rsidRDefault="007A1FAE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>
        <w:rPr>
          <w:rFonts w:ascii="Myriad Pro" w:hAnsi="Myriad Pro"/>
          <w:color w:val="0000CC"/>
          <w:sz w:val="24"/>
          <w:szCs w:val="24"/>
          <w:lang w:val="es-ES"/>
        </w:rPr>
        <w:t>¿Qué te impide terminar tu carrera?</w:t>
      </w:r>
    </w:p>
    <w:p w14:paraId="3B1DB313" w14:textId="0C566F77" w:rsidR="007A1FAE" w:rsidRDefault="007A1FAE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>
        <w:rPr>
          <w:rFonts w:ascii="Myriad Pro" w:hAnsi="Myriad Pro"/>
          <w:color w:val="0000CC"/>
          <w:sz w:val="24"/>
          <w:szCs w:val="24"/>
          <w:lang w:val="es-ES"/>
        </w:rPr>
        <w:t>Tal como lo comento en el video, el cuestionario de la buena forma se realiza con UN objetivo a la vez, porque no necesariamente las creencias, actitudes, capacidades y conductas que te impiden alcanzar un objetivo serán las mismas para otro.</w:t>
      </w:r>
    </w:p>
    <w:p w14:paraId="50E0222A" w14:textId="323D1A57" w:rsidR="007A1FAE" w:rsidRDefault="007A1FAE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>
        <w:rPr>
          <w:rFonts w:ascii="Myriad Pro" w:hAnsi="Myriad Pro"/>
          <w:color w:val="0000CC"/>
          <w:sz w:val="24"/>
          <w:szCs w:val="24"/>
          <w:lang w:val="es-ES"/>
        </w:rPr>
        <w:t>Te invito a realizar el cuestionario con el objetivo de terminar tu carrera.</w:t>
      </w:r>
    </w:p>
    <w:p w14:paraId="3CF02448" w14:textId="72D20288" w:rsidR="007A1FAE" w:rsidRPr="007A1FAE" w:rsidRDefault="007A1FAE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>
        <w:rPr>
          <w:rFonts w:ascii="Myriad Pro" w:hAnsi="Myriad Pro"/>
          <w:color w:val="0000CC"/>
          <w:sz w:val="24"/>
          <w:szCs w:val="24"/>
          <w:lang w:val="es-ES"/>
        </w:rPr>
        <w:t>Una vez que terminemos, podés realizarlo nuevamente con el objetivo de abrir un nuevo negocio.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74C985C1" w:rsidR="006F6642" w:rsidRP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1F11F6A4" w:rsid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Gran satisfacción y cerrar etapas</w:t>
      </w:r>
    </w:p>
    <w:p w14:paraId="5A52966D" w14:textId="0B0C8990" w:rsidR="007A1FAE" w:rsidRPr="007A1FAE" w:rsidRDefault="007A1FAE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7A1FAE">
        <w:rPr>
          <w:rFonts w:ascii="Myriad Pro" w:hAnsi="Myriad Pro"/>
          <w:color w:val="0000CC"/>
          <w:sz w:val="24"/>
          <w:szCs w:val="24"/>
          <w:lang w:val="es-ES"/>
        </w:rPr>
        <w:t>¿Qué etapa específicamente?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16B1E4EA" w:rsidR="006F6642" w:rsidRP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Al terminar y tener el titulo y al abrir el </w:t>
      </w:r>
      <w:proofErr w:type="spellStart"/>
      <w:r>
        <w:rPr>
          <w:rFonts w:ascii="Myriad Pro" w:hAnsi="Myriad Pro"/>
          <w:sz w:val="24"/>
          <w:szCs w:val="24"/>
          <w:lang w:val="es-ES"/>
        </w:rPr>
        <w:t>neg</w:t>
      </w:r>
      <w:proofErr w:type="spellEnd"/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6574C367" w:rsidR="006F6642" w:rsidRPr="006F6642" w:rsidRDefault="005635CE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Sentir satisfecho y logrado lo propuesto</w:t>
      </w:r>
      <w:r>
        <w:rPr>
          <w:rFonts w:ascii="Myriad Pro" w:hAnsi="Myriad Pro"/>
          <w:sz w:val="24"/>
          <w:szCs w:val="24"/>
          <w:lang w:val="es-ES"/>
        </w:rPr>
        <w:tab/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70298910" w:rsidR="006F6642" w:rsidRP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El primer </w:t>
      </w:r>
      <w:proofErr w:type="spellStart"/>
      <w:r>
        <w:rPr>
          <w:rFonts w:ascii="Myriad Pro" w:hAnsi="Myriad Pro"/>
          <w:sz w:val="24"/>
          <w:szCs w:val="24"/>
          <w:lang w:val="es-ES"/>
        </w:rPr>
        <w:t>obj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sola porque depende de </w:t>
      </w:r>
      <w:proofErr w:type="spellStart"/>
      <w:r>
        <w:rPr>
          <w:rFonts w:ascii="Myriad Pro" w:hAnsi="Myriad Pro"/>
          <w:sz w:val="24"/>
          <w:szCs w:val="24"/>
          <w:lang w:val="es-ES"/>
        </w:rPr>
        <w:t>mi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, el segundo objetivo con mi pareja o </w:t>
      </w:r>
      <w:proofErr w:type="spellStart"/>
      <w:r>
        <w:rPr>
          <w:rFonts w:ascii="Myriad Pro" w:hAnsi="Myriad Pro"/>
          <w:sz w:val="24"/>
          <w:szCs w:val="24"/>
          <w:lang w:val="es-ES"/>
        </w:rPr>
        <w:t>sola.no</w:t>
      </w:r>
      <w:proofErr w:type="spellEnd"/>
      <w:r>
        <w:rPr>
          <w:rFonts w:ascii="Myriad Pro" w:hAnsi="Myriad Pro"/>
          <w:sz w:val="24"/>
          <w:szCs w:val="24"/>
          <w:lang w:val="es-ES"/>
        </w:rPr>
        <w:t>, si lo deseo constantemente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4811A67E" w:rsidR="006F6642" w:rsidRP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Manera positiva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3A606C0B" w:rsidR="006F6642" w:rsidRP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Con un poco de tiempo y el otro monetario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6DFFB586" w:rsidR="006F6642" w:rsidRP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lastRenderedPageBreak/>
        <w:t xml:space="preserve">Tiempo y </w:t>
      </w:r>
      <w:proofErr w:type="spellStart"/>
      <w:r>
        <w:rPr>
          <w:rFonts w:ascii="Myriad Pro" w:hAnsi="Myriad Pro"/>
          <w:sz w:val="24"/>
          <w:szCs w:val="24"/>
          <w:lang w:val="es-ES"/>
        </w:rPr>
        <w:t>dedicacion</w:t>
      </w:r>
      <w:proofErr w:type="spellEnd"/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32934277" w:rsidR="006F6642" w:rsidRP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Falta de tiempo y miedo en el otro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68133989" w:rsidR="006F6642" w:rsidRP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Porque </w:t>
      </w:r>
      <w:proofErr w:type="spellStart"/>
      <w:r>
        <w:rPr>
          <w:rFonts w:ascii="Myriad Pro" w:hAnsi="Myriad Pro"/>
          <w:sz w:val="24"/>
          <w:szCs w:val="24"/>
          <w:lang w:val="es-ES"/>
        </w:rPr>
        <w:t>tendre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el titulo y porque estará el </w:t>
      </w:r>
      <w:proofErr w:type="spellStart"/>
      <w:r>
        <w:rPr>
          <w:rFonts w:ascii="Myriad Pro" w:hAnsi="Myriad Pro"/>
          <w:sz w:val="24"/>
          <w:szCs w:val="24"/>
          <w:lang w:val="es-ES"/>
        </w:rPr>
        <w:t>neg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abierto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5912496C" w:rsidR="006F6642" w:rsidRPr="006F6642" w:rsidRDefault="005635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Empezar, estudiar dedicarle horas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57E507F1" w:rsidR="000C2460" w:rsidRPr="006F6642" w:rsidRDefault="005635CE" w:rsidP="006F6642">
      <w:pPr>
        <w:rPr>
          <w:sz w:val="24"/>
          <w:szCs w:val="24"/>
        </w:rPr>
      </w:pPr>
      <w:r>
        <w:rPr>
          <w:sz w:val="24"/>
          <w:szCs w:val="24"/>
        </w:rPr>
        <w:t>Trabajar</w:t>
      </w:r>
    </w:p>
    <w:sectPr w:rsidR="000C2460" w:rsidRPr="006F6642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6DAFA" w14:textId="77777777" w:rsidR="00E463AB" w:rsidRDefault="00E463AB" w:rsidP="005F5395">
      <w:pPr>
        <w:spacing w:after="0" w:line="240" w:lineRule="auto"/>
      </w:pPr>
      <w:r>
        <w:separator/>
      </w:r>
    </w:p>
  </w:endnote>
  <w:endnote w:type="continuationSeparator" w:id="0">
    <w:p w14:paraId="37958779" w14:textId="77777777" w:rsidR="00E463AB" w:rsidRDefault="00E463AB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635CE" w:rsidRPr="005635CE">
      <w:rPr>
        <w:noProof/>
        <w:lang w:val="es-ES"/>
      </w:rPr>
      <w:t>1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1179E" w14:textId="77777777" w:rsidR="00E463AB" w:rsidRDefault="00E463AB" w:rsidP="005F5395">
      <w:pPr>
        <w:spacing w:after="0" w:line="240" w:lineRule="auto"/>
      </w:pPr>
      <w:r>
        <w:separator/>
      </w:r>
    </w:p>
  </w:footnote>
  <w:footnote w:type="continuationSeparator" w:id="0">
    <w:p w14:paraId="141A9DDC" w14:textId="77777777" w:rsidR="00E463AB" w:rsidRDefault="00E463AB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093164111">
    <w:abstractNumId w:val="40"/>
  </w:num>
  <w:num w:numId="2" w16cid:durableId="91434704">
    <w:abstractNumId w:val="35"/>
  </w:num>
  <w:num w:numId="3" w16cid:durableId="752047080">
    <w:abstractNumId w:val="5"/>
  </w:num>
  <w:num w:numId="4" w16cid:durableId="1188325382">
    <w:abstractNumId w:val="37"/>
  </w:num>
  <w:num w:numId="5" w16cid:durableId="1453943898">
    <w:abstractNumId w:val="2"/>
  </w:num>
  <w:num w:numId="6" w16cid:durableId="683164591">
    <w:abstractNumId w:val="31"/>
  </w:num>
  <w:num w:numId="7" w16cid:durableId="636884279">
    <w:abstractNumId w:val="34"/>
  </w:num>
  <w:num w:numId="8" w16cid:durableId="1993099652">
    <w:abstractNumId w:val="33"/>
  </w:num>
  <w:num w:numId="9" w16cid:durableId="1334140904">
    <w:abstractNumId w:val="12"/>
  </w:num>
  <w:num w:numId="10" w16cid:durableId="1561869187">
    <w:abstractNumId w:val="21"/>
  </w:num>
  <w:num w:numId="11" w16cid:durableId="386028464">
    <w:abstractNumId w:val="11"/>
  </w:num>
  <w:num w:numId="12" w16cid:durableId="996345638">
    <w:abstractNumId w:val="39"/>
  </w:num>
  <w:num w:numId="13" w16cid:durableId="1068923362">
    <w:abstractNumId w:val="19"/>
  </w:num>
  <w:num w:numId="14" w16cid:durableId="861019156">
    <w:abstractNumId w:val="36"/>
  </w:num>
  <w:num w:numId="15" w16cid:durableId="468085416">
    <w:abstractNumId w:val="45"/>
  </w:num>
  <w:num w:numId="16" w16cid:durableId="311831361">
    <w:abstractNumId w:val="3"/>
  </w:num>
  <w:num w:numId="17" w16cid:durableId="1639415576">
    <w:abstractNumId w:val="13"/>
  </w:num>
  <w:num w:numId="18" w16cid:durableId="27999849">
    <w:abstractNumId w:val="48"/>
  </w:num>
  <w:num w:numId="19" w16cid:durableId="514922526">
    <w:abstractNumId w:val="0"/>
  </w:num>
  <w:num w:numId="20" w16cid:durableId="1886336143">
    <w:abstractNumId w:val="42"/>
  </w:num>
  <w:num w:numId="21" w16cid:durableId="549418749">
    <w:abstractNumId w:val="20"/>
  </w:num>
  <w:num w:numId="22" w16cid:durableId="51732152">
    <w:abstractNumId w:val="38"/>
  </w:num>
  <w:num w:numId="23" w16cid:durableId="358547666">
    <w:abstractNumId w:val="24"/>
  </w:num>
  <w:num w:numId="24" w16cid:durableId="411706688">
    <w:abstractNumId w:val="25"/>
  </w:num>
  <w:num w:numId="25" w16cid:durableId="1383555195">
    <w:abstractNumId w:val="32"/>
  </w:num>
  <w:num w:numId="26" w16cid:durableId="571893741">
    <w:abstractNumId w:val="22"/>
  </w:num>
  <w:num w:numId="27" w16cid:durableId="51075609">
    <w:abstractNumId w:val="9"/>
  </w:num>
  <w:num w:numId="28" w16cid:durableId="648484923">
    <w:abstractNumId w:val="44"/>
  </w:num>
  <w:num w:numId="29" w16cid:durableId="2030132877">
    <w:abstractNumId w:val="6"/>
  </w:num>
  <w:num w:numId="30" w16cid:durableId="800804587">
    <w:abstractNumId w:val="30"/>
  </w:num>
  <w:num w:numId="31" w16cid:durableId="1127166585">
    <w:abstractNumId w:val="23"/>
  </w:num>
  <w:num w:numId="32" w16cid:durableId="1319311320">
    <w:abstractNumId w:val="27"/>
  </w:num>
  <w:num w:numId="33" w16cid:durableId="1927423839">
    <w:abstractNumId w:val="43"/>
  </w:num>
  <w:num w:numId="34" w16cid:durableId="676229124">
    <w:abstractNumId w:val="29"/>
  </w:num>
  <w:num w:numId="35" w16cid:durableId="937180600">
    <w:abstractNumId w:val="8"/>
  </w:num>
  <w:num w:numId="36" w16cid:durableId="1771388585">
    <w:abstractNumId w:val="1"/>
  </w:num>
  <w:num w:numId="37" w16cid:durableId="683753873">
    <w:abstractNumId w:val="16"/>
  </w:num>
  <w:num w:numId="38" w16cid:durableId="1793328623">
    <w:abstractNumId w:val="17"/>
  </w:num>
  <w:num w:numId="39" w16cid:durableId="1320228683">
    <w:abstractNumId w:val="46"/>
  </w:num>
  <w:num w:numId="40" w16cid:durableId="60102623">
    <w:abstractNumId w:val="15"/>
  </w:num>
  <w:num w:numId="41" w16cid:durableId="2106798501">
    <w:abstractNumId w:val="18"/>
  </w:num>
  <w:num w:numId="42" w16cid:durableId="953446140">
    <w:abstractNumId w:val="26"/>
  </w:num>
  <w:num w:numId="43" w16cid:durableId="1064570817">
    <w:abstractNumId w:val="28"/>
  </w:num>
  <w:num w:numId="44" w16cid:durableId="952715334">
    <w:abstractNumId w:val="41"/>
  </w:num>
  <w:num w:numId="45" w16cid:durableId="619453217">
    <w:abstractNumId w:val="7"/>
  </w:num>
  <w:num w:numId="46" w16cid:durableId="1556621408">
    <w:abstractNumId w:val="14"/>
  </w:num>
  <w:num w:numId="47" w16cid:durableId="1510291054">
    <w:abstractNumId w:val="4"/>
  </w:num>
  <w:num w:numId="48" w16cid:durableId="347753678">
    <w:abstractNumId w:val="47"/>
  </w:num>
  <w:num w:numId="49" w16cid:durableId="10166865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94963"/>
    <w:rsid w:val="004225ED"/>
    <w:rsid w:val="004230D3"/>
    <w:rsid w:val="0043422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35CE"/>
    <w:rsid w:val="00567651"/>
    <w:rsid w:val="005847F5"/>
    <w:rsid w:val="005B06B0"/>
    <w:rsid w:val="005C29B4"/>
    <w:rsid w:val="005F5395"/>
    <w:rsid w:val="006C53DF"/>
    <w:rsid w:val="006F4ECD"/>
    <w:rsid w:val="006F6642"/>
    <w:rsid w:val="007664D6"/>
    <w:rsid w:val="00767B14"/>
    <w:rsid w:val="00784F46"/>
    <w:rsid w:val="007A1FAE"/>
    <w:rsid w:val="007C46D5"/>
    <w:rsid w:val="007D3DD2"/>
    <w:rsid w:val="007D7EDC"/>
    <w:rsid w:val="007E6293"/>
    <w:rsid w:val="007F3F5F"/>
    <w:rsid w:val="008162C6"/>
    <w:rsid w:val="00836D2F"/>
    <w:rsid w:val="008710F7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4152"/>
    <w:rsid w:val="00C26C1F"/>
    <w:rsid w:val="00C47A22"/>
    <w:rsid w:val="00C87A21"/>
    <w:rsid w:val="00D1466F"/>
    <w:rsid w:val="00D76C50"/>
    <w:rsid w:val="00DA0E20"/>
    <w:rsid w:val="00DE0B98"/>
    <w:rsid w:val="00DF2A28"/>
    <w:rsid w:val="00DF6032"/>
    <w:rsid w:val="00E463AB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B68D4A4B-3200-4E6B-832E-9DD17E05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1537-E9BE-49C7-A5E0-499B44E4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5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Mónica Giova</cp:lastModifiedBy>
  <cp:revision>2</cp:revision>
  <cp:lastPrinted>2013-07-24T21:36:00Z</cp:lastPrinted>
  <dcterms:created xsi:type="dcterms:W3CDTF">2025-03-19T16:11:00Z</dcterms:created>
  <dcterms:modified xsi:type="dcterms:W3CDTF">2025-03-19T16:11:00Z</dcterms:modified>
</cp:coreProperties>
</file>