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203" w:rsidRDefault="00303203" w:rsidP="00303203">
      <w:bookmarkStart w:id="0" w:name="_GoBack"/>
      <w:bookmarkEnd w:id="0"/>
    </w:p>
    <w:p w:rsidR="00303203" w:rsidRPr="00303203" w:rsidRDefault="00303203" w:rsidP="00303203">
      <w:pPr>
        <w:rPr>
          <w:lang w:val="es-ES_tradnl"/>
        </w:rPr>
      </w:pPr>
      <w:r w:rsidRPr="00303203">
        <w:rPr>
          <w:lang w:val="es-ES_tradnl"/>
        </w:rPr>
        <w:t>Pregunta 1, yo considero que es verdadera, la hija tiene 23 años pero dice que representa una carga de fami</w:t>
      </w:r>
      <w:r>
        <w:rPr>
          <w:lang w:val="es-ES_tradnl"/>
        </w:rPr>
        <w:t xml:space="preserve">lia... </w:t>
      </w:r>
      <w:proofErr w:type="spellStart"/>
      <w:r>
        <w:rPr>
          <w:lang w:val="es-ES_tradnl"/>
        </w:rPr>
        <w:t>podria</w:t>
      </w:r>
      <w:proofErr w:type="spellEnd"/>
      <w:r>
        <w:rPr>
          <w:lang w:val="es-ES_tradnl"/>
        </w:rPr>
        <w:t xml:space="preserve"> ser incapacitada.</w:t>
      </w:r>
    </w:p>
    <w:p w:rsidR="00303203" w:rsidRPr="00303203" w:rsidRDefault="00303203" w:rsidP="00303203">
      <w:pPr>
        <w:rPr>
          <w:lang w:val="es-ES_tradnl"/>
        </w:rPr>
      </w:pPr>
      <w:r>
        <w:rPr>
          <w:lang w:val="es-ES_tradnl"/>
        </w:rPr>
        <w:t xml:space="preserve">Pregunta 2. </w:t>
      </w:r>
      <w:proofErr w:type="gramStart"/>
      <w:r>
        <w:rPr>
          <w:lang w:val="es-ES_tradnl"/>
        </w:rPr>
        <w:t>es</w:t>
      </w:r>
      <w:proofErr w:type="gramEnd"/>
      <w:r>
        <w:rPr>
          <w:lang w:val="es-ES_tradnl"/>
        </w:rPr>
        <w:t xml:space="preserve"> verdadera.</w:t>
      </w:r>
    </w:p>
    <w:p w:rsidR="00303203" w:rsidRPr="00303203" w:rsidRDefault="00303203" w:rsidP="00303203">
      <w:pPr>
        <w:rPr>
          <w:lang w:val="es-ES_tradnl"/>
        </w:rPr>
      </w:pPr>
      <w:r w:rsidRPr="00303203">
        <w:rPr>
          <w:lang w:val="es-ES_tradnl"/>
        </w:rPr>
        <w:t xml:space="preserve">Pregunta 3, considero que es falsa, primero porque la mujer de </w:t>
      </w:r>
      <w:proofErr w:type="spellStart"/>
      <w:r w:rsidRPr="00303203">
        <w:rPr>
          <w:lang w:val="es-ES_tradnl"/>
        </w:rPr>
        <w:t>fermin</w:t>
      </w:r>
      <w:proofErr w:type="spellEnd"/>
      <w:r w:rsidRPr="00303203">
        <w:rPr>
          <w:lang w:val="es-ES_tradnl"/>
        </w:rPr>
        <w:t xml:space="preserve"> no es una carga y 2do porque esta </w:t>
      </w:r>
      <w:proofErr w:type="spellStart"/>
      <w:r w:rsidRPr="00303203">
        <w:rPr>
          <w:lang w:val="es-ES_tradnl"/>
        </w:rPr>
        <w:t>deduccion</w:t>
      </w:r>
      <w:proofErr w:type="spellEnd"/>
      <w:r w:rsidRPr="00303203">
        <w:rPr>
          <w:lang w:val="es-ES_tradnl"/>
        </w:rPr>
        <w:t xml:space="preserve"> no puede realizarse en su </w:t>
      </w:r>
      <w:r>
        <w:rPr>
          <w:lang w:val="es-ES_tradnl"/>
        </w:rPr>
        <w:t>totalidad porque tiene un tope.</w:t>
      </w:r>
    </w:p>
    <w:p w:rsidR="00303203" w:rsidRPr="00303203" w:rsidRDefault="00303203" w:rsidP="00303203">
      <w:pPr>
        <w:rPr>
          <w:lang w:val="es-ES_tradnl"/>
        </w:rPr>
      </w:pPr>
      <w:r w:rsidRPr="00303203">
        <w:rPr>
          <w:lang w:val="es-ES_tradnl"/>
        </w:rPr>
        <w:t xml:space="preserve">Pregunta 4, considero que es falsa porque entiendo que no es necesario entregar el formulario en </w:t>
      </w:r>
      <w:proofErr w:type="spellStart"/>
      <w:r w:rsidRPr="00303203">
        <w:rPr>
          <w:lang w:val="es-ES_tradnl"/>
        </w:rPr>
        <w:t>fisico</w:t>
      </w:r>
      <w:proofErr w:type="spellEnd"/>
      <w:r w:rsidRPr="00303203">
        <w:rPr>
          <w:lang w:val="es-ES_tradnl"/>
        </w:rPr>
        <w:t xml:space="preserve">, sino que una vez que se presenta en </w:t>
      </w:r>
      <w:proofErr w:type="spellStart"/>
      <w:r w:rsidRPr="00303203">
        <w:rPr>
          <w:lang w:val="es-ES_tradnl"/>
        </w:rPr>
        <w:t>afip</w:t>
      </w:r>
      <w:proofErr w:type="spellEnd"/>
      <w:r w:rsidRPr="00303203">
        <w:rPr>
          <w:lang w:val="es-ES_tradnl"/>
        </w:rPr>
        <w:t xml:space="preserve"> ya el empleador pu</w:t>
      </w:r>
      <w:r>
        <w:rPr>
          <w:lang w:val="es-ES_tradnl"/>
        </w:rPr>
        <w:t xml:space="preserve">ede contar con esa </w:t>
      </w:r>
      <w:proofErr w:type="spellStart"/>
      <w:r>
        <w:rPr>
          <w:lang w:val="es-ES_tradnl"/>
        </w:rPr>
        <w:t>informacion</w:t>
      </w:r>
      <w:proofErr w:type="spellEnd"/>
      <w:r>
        <w:rPr>
          <w:lang w:val="es-ES_tradnl"/>
        </w:rPr>
        <w:t>.</w:t>
      </w:r>
    </w:p>
    <w:p w:rsidR="00303203" w:rsidRPr="00303203" w:rsidRDefault="00303203" w:rsidP="00303203">
      <w:pPr>
        <w:rPr>
          <w:lang w:val="es-ES_tradnl"/>
        </w:rPr>
      </w:pPr>
      <w:r w:rsidRPr="00303203">
        <w:rPr>
          <w:lang w:val="es-ES_tradnl"/>
        </w:rPr>
        <w:t xml:space="preserve">Pregunta 5, considero que es falsa, la contadora </w:t>
      </w:r>
      <w:proofErr w:type="spellStart"/>
      <w:r w:rsidRPr="00303203">
        <w:rPr>
          <w:lang w:val="es-ES_tradnl"/>
        </w:rPr>
        <w:t>deberia</w:t>
      </w:r>
      <w:proofErr w:type="spellEnd"/>
      <w:r w:rsidRPr="00303203">
        <w:rPr>
          <w:lang w:val="es-ES_tradnl"/>
        </w:rPr>
        <w:t xml:space="preserve"> deducir los 200 de segu</w:t>
      </w:r>
      <w:r>
        <w:rPr>
          <w:lang w:val="es-ES_tradnl"/>
        </w:rPr>
        <w:t>ro ya que el tope es de 996,23.</w:t>
      </w:r>
    </w:p>
    <w:p w:rsidR="00303203" w:rsidRPr="00303203" w:rsidRDefault="00303203" w:rsidP="00303203">
      <w:pPr>
        <w:rPr>
          <w:lang w:val="es-ES_tradnl"/>
        </w:rPr>
      </w:pPr>
      <w:r w:rsidRPr="00303203">
        <w:rPr>
          <w:lang w:val="es-ES_tradnl"/>
        </w:rPr>
        <w:t>Pregunta 6, considero que es falsa porque para el año 2017, el contribuyente está obligado a presentar DDJJ a partir de l</w:t>
      </w:r>
      <w:r>
        <w:rPr>
          <w:lang w:val="es-ES_tradnl"/>
        </w:rPr>
        <w:t>os ingresos brutos de 1</w:t>
      </w:r>
      <w:proofErr w:type="gramStart"/>
      <w:r>
        <w:rPr>
          <w:lang w:val="es-ES_tradnl"/>
        </w:rPr>
        <w:t>,000,000</w:t>
      </w:r>
      <w:proofErr w:type="gramEnd"/>
    </w:p>
    <w:p w:rsidR="00303203" w:rsidRPr="00303203" w:rsidRDefault="00303203" w:rsidP="00303203">
      <w:pPr>
        <w:rPr>
          <w:lang w:val="es-ES_tradnl"/>
        </w:rPr>
      </w:pPr>
      <w:r w:rsidRPr="00303203">
        <w:rPr>
          <w:lang w:val="es-ES_tradnl"/>
        </w:rPr>
        <w:t xml:space="preserve">Pregunta 7, la respuesta es SI, el art. 33 de la ley dice que las sucesiones indivisas son contribuyentes por las ganancias que obtengan hasta la fecha que se dicte la declaratoria de herederos o se haya declarado valido el testamento que </w:t>
      </w:r>
      <w:r>
        <w:rPr>
          <w:lang w:val="es-ES_tradnl"/>
        </w:rPr>
        <w:t>cumpla la misma finalidad (...)</w:t>
      </w:r>
    </w:p>
    <w:p w:rsidR="00303203" w:rsidRPr="00303203" w:rsidRDefault="00303203" w:rsidP="00303203">
      <w:pPr>
        <w:rPr>
          <w:lang w:val="es-ES_tradnl"/>
        </w:rPr>
      </w:pPr>
      <w:r w:rsidRPr="00303203">
        <w:rPr>
          <w:lang w:val="es-ES_tradnl"/>
        </w:rPr>
        <w:t xml:space="preserve">Pregunta 8, la respuesta es NO, no incluye ni asignaciones familiares, ni intereses por </w:t>
      </w:r>
      <w:proofErr w:type="spellStart"/>
      <w:r w:rsidRPr="00303203">
        <w:rPr>
          <w:lang w:val="es-ES_tradnl"/>
        </w:rPr>
        <w:t>prestamo</w:t>
      </w:r>
      <w:proofErr w:type="spellEnd"/>
      <w:r w:rsidRPr="00303203">
        <w:rPr>
          <w:lang w:val="es-ES_tradnl"/>
        </w:rPr>
        <w:t xml:space="preserve"> al empleador, ni indemnizaciones por</w:t>
      </w:r>
      <w:r>
        <w:rPr>
          <w:lang w:val="es-ES_tradnl"/>
        </w:rPr>
        <w:t xml:space="preserve"> causa de muerte o incapacidad.</w:t>
      </w:r>
    </w:p>
    <w:p w:rsidR="00303203" w:rsidRPr="00303203" w:rsidRDefault="00303203" w:rsidP="00303203">
      <w:pPr>
        <w:rPr>
          <w:lang w:val="es-ES_tradnl"/>
        </w:rPr>
      </w:pPr>
      <w:r w:rsidRPr="00303203">
        <w:rPr>
          <w:lang w:val="es-ES_tradnl"/>
        </w:rPr>
        <w:t xml:space="preserve">Pregunta 9, La respuesta es NO, </w:t>
      </w:r>
      <w:proofErr w:type="spellStart"/>
      <w:r w:rsidRPr="00303203">
        <w:rPr>
          <w:lang w:val="es-ES_tradnl"/>
        </w:rPr>
        <w:t>estaria</w:t>
      </w:r>
      <w:proofErr w:type="spellEnd"/>
      <w:r w:rsidRPr="00303203">
        <w:rPr>
          <w:lang w:val="es-ES_tradnl"/>
        </w:rPr>
        <w:t xml:space="preserve"> obligado a presentar DJ informativa si percibiera un importe igual o mayo</w:t>
      </w:r>
      <w:r>
        <w:rPr>
          <w:lang w:val="es-ES_tradnl"/>
        </w:rPr>
        <w:t>r a 1</w:t>
      </w:r>
      <w:proofErr w:type="gramStart"/>
      <w:r>
        <w:rPr>
          <w:lang w:val="es-ES_tradnl"/>
        </w:rPr>
        <w:t>,000,000</w:t>
      </w:r>
      <w:proofErr w:type="gramEnd"/>
      <w:r>
        <w:rPr>
          <w:lang w:val="es-ES_tradnl"/>
        </w:rPr>
        <w:t xml:space="preserve"> para el año 2017.</w:t>
      </w:r>
    </w:p>
    <w:p w:rsidR="00303203" w:rsidRPr="00303203" w:rsidRDefault="00303203" w:rsidP="00303203">
      <w:pPr>
        <w:rPr>
          <w:lang w:val="es-ES_tradnl"/>
        </w:rPr>
      </w:pPr>
      <w:r w:rsidRPr="00303203">
        <w:rPr>
          <w:lang w:val="es-ES_tradnl"/>
        </w:rPr>
        <w:t>Pregunta 10. La respuesta es SI, si el empleador retiene de menos o de mas, y se genera un saldo a pagar o saldo a favor del contribuyente, éste d</w:t>
      </w:r>
      <w:r>
        <w:rPr>
          <w:lang w:val="es-ES_tradnl"/>
        </w:rPr>
        <w:t>ebe inscribirse en el impuesto.</w:t>
      </w:r>
    </w:p>
    <w:p w:rsidR="0026424F" w:rsidRPr="00303203" w:rsidRDefault="00303203" w:rsidP="00303203">
      <w:pPr>
        <w:rPr>
          <w:lang w:val="es-ES_tradnl"/>
        </w:rPr>
      </w:pPr>
      <w:r w:rsidRPr="00303203">
        <w:rPr>
          <w:lang w:val="es-ES_tradnl"/>
        </w:rPr>
        <w:t xml:space="preserve">Pregunta 11, la respuesta es NO, ya que el que empleador que debe actuar como agente de </w:t>
      </w:r>
      <w:proofErr w:type="spellStart"/>
      <w:r w:rsidRPr="00303203">
        <w:rPr>
          <w:lang w:val="es-ES_tradnl"/>
        </w:rPr>
        <w:t>retencion</w:t>
      </w:r>
      <w:proofErr w:type="spellEnd"/>
      <w:r w:rsidRPr="00303203">
        <w:rPr>
          <w:lang w:val="es-ES_tradnl"/>
        </w:rPr>
        <w:t xml:space="preserve"> es aquel que abone un mayor importe al empleado.</w:t>
      </w:r>
    </w:p>
    <w:sectPr w:rsidR="0026424F" w:rsidRPr="003032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03"/>
    <w:rsid w:val="0026424F"/>
    <w:rsid w:val="0030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Server 2012</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Marinucci</dc:creator>
  <cp:lastModifiedBy>Corina Marinucci</cp:lastModifiedBy>
  <cp:revision>1</cp:revision>
  <dcterms:created xsi:type="dcterms:W3CDTF">2019-09-19T14:27:00Z</dcterms:created>
  <dcterms:modified xsi:type="dcterms:W3CDTF">2019-09-19T14:28:00Z</dcterms:modified>
</cp:coreProperties>
</file>