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8DB" w:rsidRDefault="002724D6">
      <w:pPr>
        <w:pStyle w:val="normal0"/>
        <w:jc w:val="both"/>
      </w:pPr>
      <w:r>
        <w:rPr>
          <w:b/>
          <w:u w:val="single"/>
          <w:shd w:val="clear" w:color="auto" w:fill="FCE5CD"/>
        </w:rPr>
        <w:t>ACTIVIDAD MODULO 1</w:t>
      </w:r>
      <w:r>
        <w:t xml:space="preserve">: </w:t>
      </w:r>
    </w:p>
    <w:p w:rsidR="00D148DB" w:rsidRDefault="00D148DB">
      <w:pPr>
        <w:pStyle w:val="normal0"/>
        <w:jc w:val="both"/>
      </w:pPr>
    </w:p>
    <w:p w:rsidR="00D148DB" w:rsidRDefault="002724D6">
      <w:pPr>
        <w:pStyle w:val="normal0"/>
        <w:jc w:val="both"/>
      </w:pPr>
      <w:r>
        <w:rPr>
          <w:noProof/>
        </w:rPr>
        <w:drawing>
          <wp:inline distT="114300" distB="114300" distL="114300" distR="114300">
            <wp:extent cx="4914900" cy="212407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124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148DB" w:rsidRDefault="00D148DB">
      <w:pPr>
        <w:pStyle w:val="normal0"/>
        <w:jc w:val="both"/>
      </w:pPr>
    </w:p>
    <w:p w:rsidR="00D148DB" w:rsidRDefault="002724D6">
      <w:pPr>
        <w:pStyle w:val="normal0"/>
        <w:jc w:val="both"/>
      </w:pPr>
      <w:r>
        <w:rPr>
          <w:noProof/>
        </w:rPr>
        <w:drawing>
          <wp:inline distT="114300" distB="114300" distL="114300" distR="114300">
            <wp:extent cx="5724525" cy="1647825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1647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148DB" w:rsidRDefault="00D148DB">
      <w:pPr>
        <w:pStyle w:val="normal0"/>
        <w:jc w:val="both"/>
      </w:pPr>
    </w:p>
    <w:p w:rsidR="00D148DB" w:rsidRDefault="00D148DB">
      <w:pPr>
        <w:pStyle w:val="normal0"/>
        <w:jc w:val="both"/>
      </w:pPr>
    </w:p>
    <w:p w:rsidR="00D148DB" w:rsidRDefault="002724D6">
      <w:pPr>
        <w:pStyle w:val="normal0"/>
        <w:jc w:val="both"/>
      </w:pPr>
      <w:r>
        <w:rPr>
          <w:b/>
          <w:u w:val="single"/>
          <w:shd w:val="clear" w:color="auto" w:fill="D9D9D9"/>
        </w:rPr>
        <w:t>Preparación</w:t>
      </w:r>
      <w:r>
        <w:t xml:space="preserve">: </w:t>
      </w:r>
    </w:p>
    <w:p w:rsidR="00D148DB" w:rsidRDefault="002724D6">
      <w:pPr>
        <w:pStyle w:val="normal0"/>
        <w:jc w:val="both"/>
      </w:pPr>
      <w:r>
        <w:t>La meta de este proyecto es aumentar la infraestructura de productos secos y congelados para apoyar el crecimiento de ventas y exportaciones; la actual planta es insuficiente para la demanda de productos, lo que limita las capacidades de distribución y alm</w:t>
      </w:r>
      <w:r>
        <w:t>acenamiento.</w:t>
      </w:r>
    </w:p>
    <w:p w:rsidR="00FD2565" w:rsidRPr="00FD2565" w:rsidRDefault="00FD2565">
      <w:pPr>
        <w:pStyle w:val="normal0"/>
        <w:jc w:val="both"/>
        <w:rPr>
          <w:b/>
          <w:color w:val="FF0000"/>
        </w:rPr>
      </w:pPr>
      <w:r w:rsidRPr="00FD2565">
        <w:rPr>
          <w:b/>
          <w:color w:val="FF0000"/>
        </w:rPr>
        <w:t>Si, esto debería consensuarse con las expectativas de ventas para el manejo del supply chain y empezar a tener información sobre la mercadería que se debe tener en stock</w:t>
      </w:r>
      <w:r>
        <w:rPr>
          <w:b/>
          <w:color w:val="FF0000"/>
        </w:rPr>
        <w:t>. Información a requerir un análisis de demanda a medio y largo plazo. La idea debería ser que se crezca en ventas y no tener la infraestructura adecuada.</w:t>
      </w:r>
    </w:p>
    <w:p w:rsidR="00D148DB" w:rsidRDefault="002724D6">
      <w:pPr>
        <w:pStyle w:val="normal0"/>
        <w:numPr>
          <w:ilvl w:val="0"/>
          <w:numId w:val="5"/>
        </w:numPr>
        <w:jc w:val="both"/>
      </w:pPr>
      <w:r>
        <w:rPr>
          <w:b/>
        </w:rPr>
        <w:t>Meta</w:t>
      </w:r>
      <w:r>
        <w:t>: Asegurar la expansión de la infraestructura para soportar el crecimiento de las ventas nacionales e internacionales.</w:t>
      </w:r>
      <w:r w:rsidR="00FD2565">
        <w:t xml:space="preserve"> </w:t>
      </w:r>
      <w:r w:rsidR="00FD2565" w:rsidRPr="00FD2565">
        <w:rPr>
          <w:b/>
          <w:color w:val="FF0000"/>
        </w:rPr>
        <w:t>Analizar</w:t>
      </w:r>
      <w:r w:rsidR="00FD2565">
        <w:t xml:space="preserve"> </w:t>
      </w:r>
      <w:r w:rsidR="00FD2565" w:rsidRPr="00FD2565">
        <w:rPr>
          <w:b/>
          <w:color w:val="FF0000"/>
        </w:rPr>
        <w:t>KPIs</w:t>
      </w:r>
    </w:p>
    <w:p w:rsidR="00D148DB" w:rsidRPr="00FD2565" w:rsidRDefault="002724D6">
      <w:pPr>
        <w:pStyle w:val="normal0"/>
        <w:numPr>
          <w:ilvl w:val="0"/>
          <w:numId w:val="5"/>
        </w:numPr>
        <w:jc w:val="both"/>
        <w:rPr>
          <w:b/>
          <w:color w:val="FF0000"/>
        </w:rPr>
      </w:pPr>
      <w:r>
        <w:rPr>
          <w:b/>
        </w:rPr>
        <w:t>Objetivo</w:t>
      </w:r>
      <w:r>
        <w:t xml:space="preserve">: Proponemos expandir la infraestructura 10,000 m² más, con esto aumentaría un 20% con capacidad para almacenar </w:t>
      </w:r>
      <w:r>
        <w:t>más productos en un tiempo estimado de 12 meses (proyecto a mediano plazo)</w:t>
      </w:r>
      <w:r w:rsidR="00FD2565">
        <w:t xml:space="preserve"> </w:t>
      </w:r>
      <w:r w:rsidR="00FD2565" w:rsidRPr="00FD2565">
        <w:rPr>
          <w:b/>
          <w:color w:val="FF0000"/>
        </w:rPr>
        <w:t>Es un tema a negociar con los comerciales, producción y compras</w:t>
      </w:r>
    </w:p>
    <w:p w:rsidR="00D148DB" w:rsidRDefault="002724D6">
      <w:pPr>
        <w:pStyle w:val="normal0"/>
        <w:numPr>
          <w:ilvl w:val="0"/>
          <w:numId w:val="1"/>
        </w:numPr>
        <w:jc w:val="both"/>
      </w:pPr>
      <w:r>
        <w:rPr>
          <w:b/>
        </w:rPr>
        <w:t>Supuestos</w:t>
      </w:r>
      <w:r>
        <w:t xml:space="preserve">: Proponemos realizar un presupuesto de los costos de construcción para ponerlos en marcha cuanto antes, de esta forma, nos comprometemos a mantener </w:t>
      </w:r>
      <w:r>
        <w:lastRenderedPageBreak/>
        <w:t>constante los precios d</w:t>
      </w:r>
      <w:r>
        <w:t xml:space="preserve">e los materiales durante todo el proyecto si surge algún imprevisto </w:t>
      </w:r>
      <w:r w:rsidR="00FD2565" w:rsidRPr="00FD2565">
        <w:rPr>
          <w:b/>
          <w:color w:val="FF0000"/>
        </w:rPr>
        <w:t>No te olvides de las maquinarias como apiladoras, zorras, personal,</w:t>
      </w:r>
      <w:r w:rsidR="00FD2565">
        <w:rPr>
          <w:b/>
          <w:color w:val="FF0000"/>
        </w:rPr>
        <w:t xml:space="preserve"> </w:t>
      </w:r>
      <w:r w:rsidR="00FD2565" w:rsidRPr="00FD2565">
        <w:rPr>
          <w:b/>
          <w:color w:val="FF0000"/>
        </w:rPr>
        <w:t>etc</w:t>
      </w:r>
      <w:r w:rsidR="00FD2565">
        <w:t>.</w:t>
      </w:r>
    </w:p>
    <w:p w:rsidR="00D148DB" w:rsidRDefault="002724D6">
      <w:pPr>
        <w:pStyle w:val="normal0"/>
        <w:numPr>
          <w:ilvl w:val="0"/>
          <w:numId w:val="1"/>
        </w:numPr>
        <w:jc w:val="both"/>
      </w:pPr>
      <w:r>
        <w:rPr>
          <w:b/>
        </w:rPr>
        <w:t>Restricciones</w:t>
      </w:r>
      <w:r>
        <w:t xml:space="preserve">: podemos definirlas - </w:t>
      </w:r>
    </w:p>
    <w:p w:rsidR="00D148DB" w:rsidRDefault="002724D6">
      <w:pPr>
        <w:pStyle w:val="normal0"/>
        <w:numPr>
          <w:ilvl w:val="0"/>
          <w:numId w:val="3"/>
        </w:numPr>
        <w:jc w:val="both"/>
      </w:pPr>
      <w:r>
        <w:t xml:space="preserve">Scope &gt;&gt; vamos a realizar un project charter porque debemos ordenar las metas para cumplir el objetivo </w:t>
      </w:r>
    </w:p>
    <w:p w:rsidR="00D148DB" w:rsidRDefault="002724D6">
      <w:pPr>
        <w:pStyle w:val="normal0"/>
        <w:numPr>
          <w:ilvl w:val="0"/>
          <w:numId w:val="3"/>
        </w:numPr>
        <w:jc w:val="both"/>
      </w:pPr>
      <w:r>
        <w:t>Time &gt;&gt; proyecto a mediano plazo, esta restric</w:t>
      </w:r>
      <w:r>
        <w:t>ción es la que más impacta en la planificación y la ejecución de un proyecto como este. Si el almacén no está listo a tiempo, la empresa podría no ser capaz de almacenar adecuadamente sus productos, lo que afectaría la cadena de suministro, afectando el fl</w:t>
      </w:r>
      <w:r>
        <w:t>ujo de productos a los clientes tanto en la distribución interna como en las exportaciones con lo cual perderíamos las oportunidades de expansión a nivel nacional e internacional.</w:t>
      </w:r>
    </w:p>
    <w:p w:rsidR="00D148DB" w:rsidRDefault="002724D6">
      <w:pPr>
        <w:pStyle w:val="normal0"/>
        <w:numPr>
          <w:ilvl w:val="0"/>
          <w:numId w:val="3"/>
        </w:numPr>
        <w:jc w:val="both"/>
      </w:pPr>
      <w:r>
        <w:t>Quality &gt;&gt; Asegurar que la infraestructura sea segura, funcional y eficiente</w:t>
      </w:r>
      <w:r>
        <w:t xml:space="preserve"> es esencial para el éxito del proyecto</w:t>
      </w:r>
      <w:r w:rsidR="00FD2565">
        <w:t xml:space="preserve">. </w:t>
      </w:r>
      <w:r w:rsidR="00FD2565" w:rsidRPr="00CD58B1">
        <w:rPr>
          <w:b/>
          <w:color w:val="FF0000"/>
        </w:rPr>
        <w:t>El proyecto apunta solo a construcción o al alquiler o leasin de un almacén ubicado en otra parte</w:t>
      </w:r>
      <w:r w:rsidR="00CD58B1" w:rsidRPr="00CD58B1">
        <w:rPr>
          <w:b/>
          <w:color w:val="FF0000"/>
        </w:rPr>
        <w:t>?</w:t>
      </w:r>
    </w:p>
    <w:p w:rsidR="00D148DB" w:rsidRDefault="002724D6">
      <w:pPr>
        <w:pStyle w:val="normal0"/>
        <w:numPr>
          <w:ilvl w:val="0"/>
          <w:numId w:val="3"/>
        </w:numPr>
        <w:jc w:val="both"/>
      </w:pPr>
      <w:r>
        <w:t>Cost &gt;&gt; El presupuesto no puede exceder lo asignado sin afectar otras áreas del proyecto como el scope o la quality. Vamos a analizar profundamente los costos para no poner en riesgo la rentabilidad del proyecto.</w:t>
      </w:r>
      <w:r w:rsidR="00CD58B1">
        <w:t xml:space="preserve"> </w:t>
      </w:r>
      <w:r w:rsidR="00CD58B1" w:rsidRPr="00CD58B1">
        <w:rPr>
          <w:b/>
          <w:color w:val="FF0000"/>
        </w:rPr>
        <w:t>Si, se debe apuntar al ROI</w:t>
      </w:r>
    </w:p>
    <w:p w:rsidR="00D148DB" w:rsidRDefault="00D148DB">
      <w:pPr>
        <w:pStyle w:val="normal0"/>
        <w:jc w:val="both"/>
      </w:pPr>
    </w:p>
    <w:p w:rsidR="00D148DB" w:rsidRDefault="00D148DB">
      <w:pPr>
        <w:pStyle w:val="normal0"/>
        <w:jc w:val="both"/>
      </w:pPr>
    </w:p>
    <w:p w:rsidR="00D148DB" w:rsidRDefault="002724D6">
      <w:pPr>
        <w:pStyle w:val="normal0"/>
        <w:jc w:val="both"/>
      </w:pPr>
      <w:r>
        <w:rPr>
          <w:b/>
          <w:u w:val="single"/>
          <w:shd w:val="clear" w:color="auto" w:fill="D9D9D9"/>
        </w:rPr>
        <w:t>A</w:t>
      </w:r>
      <w:r>
        <w:rPr>
          <w:b/>
          <w:u w:val="single"/>
          <w:shd w:val="clear" w:color="auto" w:fill="D9D9D9"/>
        </w:rPr>
        <w:t>nálisis técnicas de negociación</w:t>
      </w:r>
      <w:r>
        <w:t xml:space="preserve">: </w:t>
      </w:r>
    </w:p>
    <w:p w:rsidR="00D148DB" w:rsidRDefault="002724D6">
      <w:pPr>
        <w:pStyle w:val="normal0"/>
        <w:jc w:val="both"/>
      </w:pPr>
      <w:r>
        <w:t>Vamos a seguir una metodología estructurada pero con una visión flexible para poder resolver los imprevistos que surjan. El fin de la primera reunión es conocernos con los stakeholders y establecer un compromiso firme para</w:t>
      </w:r>
      <w:r>
        <w:t xml:space="preserve"> poder avanzar progresivamente en el proyecto. </w:t>
      </w:r>
    </w:p>
    <w:p w:rsidR="00D148DB" w:rsidRDefault="002724D6">
      <w:pPr>
        <w:pStyle w:val="normal0"/>
        <w:jc w:val="both"/>
      </w:pPr>
      <w:r>
        <w:t>Vamos a escuchar atentamente las necesidades y preocupaciones de los diferentes stakeholders para poder ofrecer soluciones adecuadas; negociar y proponer varias alternativas para la implementación del proyect</w:t>
      </w:r>
      <w:r>
        <w:t>o va a generar una mayor flexibilidad y acuerdo entre todos.</w:t>
      </w:r>
    </w:p>
    <w:p w:rsidR="00CD58B1" w:rsidRPr="00CD58B1" w:rsidRDefault="00CD58B1">
      <w:pPr>
        <w:pStyle w:val="normal0"/>
        <w:jc w:val="both"/>
        <w:rPr>
          <w:b/>
          <w:color w:val="FF0000"/>
        </w:rPr>
      </w:pPr>
      <w:r w:rsidRPr="00CD58B1">
        <w:rPr>
          <w:b/>
          <w:color w:val="FF0000"/>
        </w:rPr>
        <w:t>Deberíamos analizar a cada uno de los stakeholders, esto no permitiría armar estrategias para negociar, saber en que se afecta o ayuda a cada uno</w:t>
      </w:r>
    </w:p>
    <w:p w:rsidR="00D148DB" w:rsidRDefault="00D148DB">
      <w:pPr>
        <w:pStyle w:val="normal0"/>
        <w:jc w:val="both"/>
      </w:pPr>
    </w:p>
    <w:p w:rsidR="00D148DB" w:rsidRDefault="002724D6">
      <w:pPr>
        <w:pStyle w:val="normal0"/>
        <w:jc w:val="both"/>
      </w:pPr>
      <w:r>
        <w:rPr>
          <w:b/>
          <w:color w:val="FF0000"/>
          <w:u w:val="single"/>
        </w:rPr>
        <w:t>Listado de preguntas</w:t>
      </w:r>
      <w:r>
        <w:t xml:space="preserve">: </w:t>
      </w:r>
    </w:p>
    <w:p w:rsidR="00D148DB" w:rsidRDefault="002724D6">
      <w:pPr>
        <w:pStyle w:val="normal0"/>
        <w:jc w:val="both"/>
      </w:pPr>
      <w:r>
        <w:t>¿Cuáles son los plazos clave para la expansión de la planta y la inauguración?</w:t>
      </w:r>
    </w:p>
    <w:p w:rsidR="00D148DB" w:rsidRDefault="002724D6">
      <w:pPr>
        <w:pStyle w:val="normal0"/>
        <w:jc w:val="both"/>
      </w:pPr>
      <w:r>
        <w:t>¿De cuánto es el presupuesto que disponemos para este proyecto?</w:t>
      </w:r>
    </w:p>
    <w:p w:rsidR="00D148DB" w:rsidRDefault="002724D6">
      <w:pPr>
        <w:pStyle w:val="normal0"/>
        <w:jc w:val="both"/>
      </w:pPr>
      <w:r>
        <w:t>¿Cómo se alinea este proyecto con los planes estratégicos a mediano y largo plazo de la empresa?</w:t>
      </w:r>
    </w:p>
    <w:p w:rsidR="00D148DB" w:rsidRDefault="002724D6">
      <w:pPr>
        <w:pStyle w:val="normal0"/>
        <w:jc w:val="both"/>
      </w:pPr>
      <w:r>
        <w:t>¿Qué riesgos financieros prevé la empresa en relación con este proyecto?</w:t>
      </w:r>
    </w:p>
    <w:p w:rsidR="00D148DB" w:rsidRDefault="002724D6">
      <w:pPr>
        <w:pStyle w:val="normal0"/>
        <w:jc w:val="both"/>
      </w:pPr>
      <w:r>
        <w:t>¿Cuáles son los desafíos logísticos actuales que estamos enfrentando y cómo espera que</w:t>
      </w:r>
      <w:r>
        <w:t xml:space="preserve"> el nuevo almacén los solucione?</w:t>
      </w:r>
      <w:r w:rsidR="00CD58B1">
        <w:t xml:space="preserve"> </w:t>
      </w:r>
      <w:r w:rsidR="00CD58B1" w:rsidRPr="00CD58B1">
        <w:rPr>
          <w:b/>
          <w:color w:val="FF0000"/>
        </w:rPr>
        <w:t>Level service, Lead time, entregas, etc</w:t>
      </w:r>
      <w:r w:rsidR="00CD58B1">
        <w:t>.</w:t>
      </w:r>
    </w:p>
    <w:p w:rsidR="00D148DB" w:rsidRDefault="002724D6">
      <w:pPr>
        <w:pStyle w:val="normal0"/>
        <w:jc w:val="both"/>
      </w:pPr>
      <w:r>
        <w:t>¿Qué tecnología o sistemas de gestión de inventario utilizan en el depósito actualmente?</w:t>
      </w:r>
      <w:r w:rsidR="00CD58B1">
        <w:t xml:space="preserve"> </w:t>
      </w:r>
      <w:r w:rsidR="00CD58B1" w:rsidRPr="00CD58B1">
        <w:rPr>
          <w:b/>
          <w:color w:val="FF0000"/>
        </w:rPr>
        <w:t>Conoces algún WMS para proponer</w:t>
      </w:r>
    </w:p>
    <w:p w:rsidR="00D148DB" w:rsidRDefault="002724D6">
      <w:pPr>
        <w:pStyle w:val="normal0"/>
        <w:jc w:val="both"/>
      </w:pPr>
      <w:r>
        <w:t>¿Qué tipo de equipos adicionales se necesitarán en la planta para manejar un volumen mayor?</w:t>
      </w:r>
    </w:p>
    <w:p w:rsidR="00D148DB" w:rsidRDefault="00D148DB">
      <w:pPr>
        <w:pStyle w:val="normal0"/>
        <w:jc w:val="both"/>
      </w:pPr>
    </w:p>
    <w:p w:rsidR="00D148DB" w:rsidRDefault="00D148DB">
      <w:pPr>
        <w:pStyle w:val="normal0"/>
        <w:jc w:val="both"/>
      </w:pPr>
    </w:p>
    <w:p w:rsidR="00D148DB" w:rsidRDefault="002724D6">
      <w:pPr>
        <w:pStyle w:val="normal0"/>
        <w:jc w:val="both"/>
      </w:pPr>
      <w:r>
        <w:rPr>
          <w:b/>
          <w:u w:val="single"/>
          <w:shd w:val="clear" w:color="auto" w:fill="CCCCCC"/>
        </w:rPr>
        <w:lastRenderedPageBreak/>
        <w:t>Identificación de Stakeholders</w:t>
      </w:r>
      <w:r>
        <w:t>:</w:t>
      </w:r>
    </w:p>
    <w:p w:rsidR="00D148DB" w:rsidRDefault="002724D6">
      <w:pPr>
        <w:pStyle w:val="normal0"/>
        <w:numPr>
          <w:ilvl w:val="0"/>
          <w:numId w:val="4"/>
        </w:numPr>
        <w:jc w:val="both"/>
      </w:pPr>
      <w:r>
        <w:t xml:space="preserve">Gerente </w:t>
      </w:r>
      <w:r>
        <w:t>General: Julio Hernando (responsable de la dirección general del proyecto y la toma de decisiones estratégicas)</w:t>
      </w:r>
    </w:p>
    <w:p w:rsidR="00D148DB" w:rsidRDefault="002724D6">
      <w:pPr>
        <w:pStyle w:val="normal0"/>
        <w:numPr>
          <w:ilvl w:val="0"/>
          <w:numId w:val="4"/>
        </w:numPr>
        <w:jc w:val="both"/>
      </w:pPr>
      <w:r>
        <w:t>Gerente de Control de Gestión: Marcela Trelles (quien nos brindará información sobre el presupuesto y el rendimiento financiero del proyecto)</w:t>
      </w:r>
    </w:p>
    <w:p w:rsidR="00D148DB" w:rsidRDefault="002724D6">
      <w:pPr>
        <w:pStyle w:val="normal0"/>
        <w:numPr>
          <w:ilvl w:val="0"/>
          <w:numId w:val="4"/>
        </w:numPr>
        <w:jc w:val="both"/>
      </w:pPr>
      <w:r>
        <w:t>Ge</w:t>
      </w:r>
      <w:r>
        <w:t>rente de Logística: Federico Dux (le consultaremos sobre la distribución y el almacenamiento de productos)</w:t>
      </w:r>
    </w:p>
    <w:p w:rsidR="00D148DB" w:rsidRDefault="002724D6">
      <w:pPr>
        <w:pStyle w:val="normal0"/>
        <w:numPr>
          <w:ilvl w:val="0"/>
          <w:numId w:val="4"/>
        </w:numPr>
        <w:jc w:val="both"/>
      </w:pPr>
      <w:r>
        <w:t>Jefe de Depósito: Mauricio Castex (nos brindará información sobre planificación y ejecución de las operaciones del establecimiento)</w:t>
      </w:r>
    </w:p>
    <w:p w:rsidR="00D148DB" w:rsidRDefault="002724D6">
      <w:pPr>
        <w:pStyle w:val="normal0"/>
        <w:numPr>
          <w:ilvl w:val="0"/>
          <w:numId w:val="4"/>
        </w:numPr>
        <w:jc w:val="both"/>
      </w:pPr>
      <w:r>
        <w:t>Jefe de Producció</w:t>
      </w:r>
      <w:r>
        <w:t>n: Fernando Da Silva (con quien hablaremos en cómo la construcción de la nueva infraestructura influirá en los procesos de producción)</w:t>
      </w:r>
    </w:p>
    <w:p w:rsidR="00CD58B1" w:rsidRPr="00CD58B1" w:rsidRDefault="00CD58B1">
      <w:pPr>
        <w:pStyle w:val="normal0"/>
        <w:numPr>
          <w:ilvl w:val="0"/>
          <w:numId w:val="4"/>
        </w:numPr>
        <w:jc w:val="both"/>
        <w:rPr>
          <w:b/>
          <w:color w:val="FF0000"/>
        </w:rPr>
      </w:pPr>
      <w:r w:rsidRPr="00CD58B1">
        <w:rPr>
          <w:b/>
          <w:color w:val="FF0000"/>
        </w:rPr>
        <w:t>En este caso como te recomiendo en puntos anteriores, deberías hacer un análisis pormenorizado de cada uno para tener más herramientas de negociación</w:t>
      </w:r>
    </w:p>
    <w:p w:rsidR="00D148DB" w:rsidRDefault="00D148DB">
      <w:pPr>
        <w:pStyle w:val="normal0"/>
        <w:jc w:val="both"/>
      </w:pPr>
    </w:p>
    <w:p w:rsidR="00D148DB" w:rsidRDefault="002724D6">
      <w:pPr>
        <w:pStyle w:val="normal0"/>
        <w:jc w:val="both"/>
      </w:pPr>
      <w:r>
        <w:rPr>
          <w:b/>
          <w:u w:val="single"/>
          <w:shd w:val="clear" w:color="auto" w:fill="CCCCCC"/>
        </w:rPr>
        <w:t>Analizar el informe</w:t>
      </w:r>
      <w:r>
        <w:t>:</w:t>
      </w:r>
    </w:p>
    <w:p w:rsidR="00D148DB" w:rsidRDefault="002724D6">
      <w:pPr>
        <w:pStyle w:val="normal0"/>
        <w:jc w:val="both"/>
      </w:pPr>
      <w:r>
        <w:t>El método a utilizar en este proyecto es el de Brown &amp; Gibson porque teniendo en cuenta que la idea</w:t>
      </w:r>
      <w:r>
        <w:t xml:space="preserve"> es expandir la infraestructura en el predio que ya tenemos, que el proyecto es a mediano plazo y que pueden surgir imprevistos vamos a evaluar varias alternativas en función de una serie de criterios relevantes, los cuales incluyen: </w:t>
      </w:r>
    </w:p>
    <w:p w:rsidR="00D148DB" w:rsidRDefault="002724D6">
      <w:pPr>
        <w:pStyle w:val="normal0"/>
        <w:numPr>
          <w:ilvl w:val="0"/>
          <w:numId w:val="2"/>
        </w:numPr>
        <w:jc w:val="both"/>
      </w:pPr>
      <w:r>
        <w:t>Accesibilidad &gt;</w:t>
      </w:r>
      <w:r>
        <w:t xml:space="preserve"> determinar la facilidad de acceso para recibir materias primas (proveedores) y distribuir los productos </w:t>
      </w:r>
    </w:p>
    <w:p w:rsidR="00D148DB" w:rsidRDefault="002724D6">
      <w:pPr>
        <w:pStyle w:val="normal0"/>
        <w:numPr>
          <w:ilvl w:val="0"/>
          <w:numId w:val="2"/>
        </w:numPr>
        <w:jc w:val="both"/>
      </w:pPr>
      <w:r>
        <w:t>El costo de construcción &gt;  evaluar si el área seleccionada necesita mucha preparación o acondicionamiento antes de poder empezar la construcción</w:t>
      </w:r>
    </w:p>
    <w:p w:rsidR="00D148DB" w:rsidRDefault="002724D6">
      <w:pPr>
        <w:pStyle w:val="normal0"/>
        <w:numPr>
          <w:ilvl w:val="0"/>
          <w:numId w:val="2"/>
        </w:numPr>
        <w:jc w:val="both"/>
      </w:pPr>
      <w:r>
        <w:t>Prox</w:t>
      </w:r>
      <w:r>
        <w:t xml:space="preserve">imidad a instalaciones ya existentes &gt; revisar cómo conectar ambas estructuras y evaluar si está próxima a las instalaciones ya existentes como baños / vestidores / cocina / etc </w:t>
      </w:r>
    </w:p>
    <w:p w:rsidR="00D148DB" w:rsidRDefault="002724D6">
      <w:pPr>
        <w:pStyle w:val="normal0"/>
        <w:numPr>
          <w:ilvl w:val="0"/>
          <w:numId w:val="2"/>
        </w:numPr>
        <w:jc w:val="both"/>
      </w:pPr>
      <w:r>
        <w:t>Medioambiente y seguridad &gt; revisar las restricciones medioambientales y de s</w:t>
      </w:r>
      <w:r>
        <w:t xml:space="preserve">eguridad del predio </w:t>
      </w:r>
    </w:p>
    <w:p w:rsidR="00D148DB" w:rsidRDefault="00D148DB">
      <w:pPr>
        <w:pStyle w:val="normal0"/>
        <w:jc w:val="both"/>
      </w:pPr>
    </w:p>
    <w:p w:rsidR="00D148DB" w:rsidRDefault="002724D6">
      <w:pPr>
        <w:pStyle w:val="normal0"/>
        <w:jc w:val="both"/>
      </w:pPr>
      <w:r>
        <w:t xml:space="preserve">Luego de establecer estos criterios, el siguiente paso es puntuar cada área disponible dentro del predio para determinar cuál es la más adecuada para la expansión del establecimiento </w:t>
      </w:r>
    </w:p>
    <w:p w:rsidR="00D148DB" w:rsidRDefault="00D148DB">
      <w:pPr>
        <w:pStyle w:val="normal0"/>
        <w:jc w:val="both"/>
      </w:pPr>
    </w:p>
    <w:p w:rsidR="00CD58B1" w:rsidRDefault="00CD58B1">
      <w:pPr>
        <w:pStyle w:val="normal0"/>
        <w:jc w:val="both"/>
      </w:pPr>
      <w:r>
        <w:t>Después vas a tener que armar uno con datos ficticios para poder entender el método</w:t>
      </w:r>
    </w:p>
    <w:p w:rsidR="00CD58B1" w:rsidRDefault="00CD58B1">
      <w:pPr>
        <w:pStyle w:val="normal0"/>
        <w:jc w:val="both"/>
      </w:pPr>
    </w:p>
    <w:p w:rsidR="00CD58B1" w:rsidRPr="00CD58B1" w:rsidRDefault="00CD58B1">
      <w:pPr>
        <w:pStyle w:val="normal0"/>
        <w:jc w:val="both"/>
        <w:rPr>
          <w:b/>
          <w:color w:val="FF0000"/>
        </w:rPr>
      </w:pPr>
      <w:r w:rsidRPr="00CD58B1">
        <w:rPr>
          <w:b/>
          <w:color w:val="FF0000"/>
        </w:rPr>
        <w:t>Me parece muy interesante lo descripto en este informe inicial, como sabrás esto se puede profundizar mucho mas, pero las recomendaciones que te hago apuntan a tener más herramientas de negociación. Contra los números no se puede tener ninguna opinión sin argumento. El estudio de los stakeholder será vital para esto y deberìas analizar también su personalidad a fin de poder negociar eficientemente.</w:t>
      </w:r>
    </w:p>
    <w:p w:rsidR="00CD58B1" w:rsidRPr="00CD58B1" w:rsidRDefault="00CD58B1">
      <w:pPr>
        <w:pStyle w:val="normal0"/>
        <w:jc w:val="both"/>
        <w:rPr>
          <w:b/>
          <w:color w:val="FF0000"/>
        </w:rPr>
      </w:pPr>
      <w:r w:rsidRPr="00CD58B1">
        <w:rPr>
          <w:b/>
          <w:color w:val="FF0000"/>
        </w:rPr>
        <w:t>Cualquier duda me avisas</w:t>
      </w:r>
    </w:p>
    <w:p w:rsidR="00CD58B1" w:rsidRPr="00CD58B1" w:rsidRDefault="00CD58B1" w:rsidP="00CD58B1">
      <w:pPr>
        <w:pStyle w:val="normal0"/>
        <w:tabs>
          <w:tab w:val="left" w:pos="2100"/>
        </w:tabs>
        <w:jc w:val="both"/>
        <w:rPr>
          <w:b/>
          <w:color w:val="FF0000"/>
        </w:rPr>
      </w:pPr>
      <w:r w:rsidRPr="00CD58B1">
        <w:rPr>
          <w:b/>
          <w:color w:val="FF0000"/>
        </w:rPr>
        <w:t>Saludos</w:t>
      </w:r>
      <w:r w:rsidRPr="00CD58B1">
        <w:rPr>
          <w:b/>
          <w:color w:val="FF0000"/>
        </w:rPr>
        <w:tab/>
      </w:r>
    </w:p>
    <w:sectPr w:rsidR="00CD58B1" w:rsidRPr="00CD58B1" w:rsidSect="00D148DB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4D6" w:rsidRDefault="002724D6" w:rsidP="00D148DB">
      <w:pPr>
        <w:spacing w:line="240" w:lineRule="auto"/>
      </w:pPr>
      <w:r>
        <w:separator/>
      </w:r>
    </w:p>
  </w:endnote>
  <w:endnote w:type="continuationSeparator" w:id="1">
    <w:p w:rsidR="002724D6" w:rsidRDefault="002724D6" w:rsidP="00D148D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8DB" w:rsidRDefault="00D148DB">
    <w:pPr>
      <w:pStyle w:val="normal0"/>
      <w:jc w:val="center"/>
      <w:rPr>
        <w:color w:val="FF9900"/>
      </w:rPr>
    </w:pPr>
    <w:r>
      <w:rPr>
        <w:color w:val="FF9900"/>
      </w:rPr>
      <w:fldChar w:fldCharType="begin"/>
    </w:r>
    <w:r w:rsidR="002724D6">
      <w:rPr>
        <w:color w:val="FF9900"/>
      </w:rPr>
      <w:instrText>PAGE</w:instrText>
    </w:r>
    <w:r w:rsidR="00FD2565">
      <w:rPr>
        <w:color w:val="FF9900"/>
      </w:rPr>
      <w:fldChar w:fldCharType="separate"/>
    </w:r>
    <w:r w:rsidR="00CD58B1">
      <w:rPr>
        <w:noProof/>
        <w:color w:val="FF9900"/>
      </w:rPr>
      <w:t>3</w:t>
    </w:r>
    <w:r>
      <w:rPr>
        <w:color w:val="FF990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8DB" w:rsidRDefault="00D148DB">
    <w:pPr>
      <w:pStyle w:val="normal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4D6" w:rsidRDefault="002724D6" w:rsidP="00D148DB">
      <w:pPr>
        <w:spacing w:line="240" w:lineRule="auto"/>
      </w:pPr>
      <w:r>
        <w:separator/>
      </w:r>
    </w:p>
  </w:footnote>
  <w:footnote w:type="continuationSeparator" w:id="1">
    <w:p w:rsidR="002724D6" w:rsidRDefault="002724D6" w:rsidP="00D148D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8DB" w:rsidRDefault="002724D6">
    <w:pPr>
      <w:pStyle w:val="normal0"/>
    </w:pPr>
    <w:r>
      <w:rPr>
        <w:b/>
        <w:color w:val="FF9900"/>
        <w:sz w:val="18"/>
        <w:szCs w:val="18"/>
      </w:rPr>
      <w:t>Nombre y Apellido: Antonioli Luisina</w:t>
    </w:r>
    <w:r>
      <w:t xml:space="preserve"> </w:t>
    </w:r>
    <w:r>
      <w:br/>
    </w:r>
    <w:r>
      <w:br/>
    </w:r>
    <w:r>
      <w:br/>
    </w:r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3905250" cy="342900"/>
          <wp:effectExtent l="0" t="0" r="0" b="0"/>
          <wp:wrapTopAndBottom distT="114300" distB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05250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8DB" w:rsidRDefault="00D148DB">
    <w:pPr>
      <w:pStyle w:val="normal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5988"/>
    <w:multiLevelType w:val="multilevel"/>
    <w:tmpl w:val="03505B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3989703C"/>
    <w:multiLevelType w:val="multilevel"/>
    <w:tmpl w:val="EA0A36A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nsid w:val="3F6300FF"/>
    <w:multiLevelType w:val="multilevel"/>
    <w:tmpl w:val="C25E49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51475D02"/>
    <w:multiLevelType w:val="multilevel"/>
    <w:tmpl w:val="E4B0C2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64ED2DC9"/>
    <w:multiLevelType w:val="multilevel"/>
    <w:tmpl w:val="42C628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48DB"/>
    <w:rsid w:val="002724D6"/>
    <w:rsid w:val="00CD58B1"/>
    <w:rsid w:val="00D148DB"/>
    <w:rsid w:val="00FD2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D148D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D148D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D148D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D148D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D148DB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D148D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D148DB"/>
  </w:style>
  <w:style w:type="table" w:customStyle="1" w:styleId="TableNormal">
    <w:name w:val="Table Normal"/>
    <w:rsid w:val="00D148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D148DB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D148DB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25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25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971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2025-01-23T20:38:00Z</dcterms:created>
  <dcterms:modified xsi:type="dcterms:W3CDTF">2025-01-23T20:38:00Z</dcterms:modified>
</cp:coreProperties>
</file>