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14BF5FA4" w14:textId="3CD8F6DF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 w:rsidRPr="002B4A31">
        <w:rPr>
          <w:rFonts w:ascii="Myriad Pro" w:hAnsi="Myriad Pro"/>
          <w:sz w:val="24"/>
          <w:szCs w:val="24"/>
          <w:lang w:val="es-ES"/>
        </w:rPr>
        <w:t>Una vez</w:t>
      </w:r>
      <w:r>
        <w:rPr>
          <w:rFonts w:ascii="Myriad Pro" w:hAnsi="Myriad Pro"/>
          <w:sz w:val="24"/>
          <w:szCs w:val="24"/>
          <w:lang w:val="es-ES"/>
        </w:rPr>
        <w:t xml:space="preserve"> contestado el cuestionario, deberán enviarlo a través del foro de consultas para que sea recibido por la tutora del curso. Para ello, deberán ingresar a “Foros”.</w:t>
      </w:r>
    </w:p>
    <w:p w14:paraId="3025E72B" w14:textId="43AEC339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noProof/>
          <w:lang w:eastAsia="es-AR"/>
        </w:rPr>
        <w:drawing>
          <wp:inline distT="0" distB="0" distL="0" distR="0" wp14:anchorId="0104BE19" wp14:editId="2F800CE2">
            <wp:extent cx="5612130" cy="25603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44776" w14:textId="460BDCFA" w:rsidR="009B6C98" w:rsidRDefault="009B6C98" w:rsidP="002B4A31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48A9DC8F" w14:textId="77777777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330672BB" w14:textId="7EDEE952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Y luego a “Consultas sobre contenidos”.</w:t>
      </w:r>
      <w:r>
        <w:rPr>
          <w:noProof/>
          <w:lang w:eastAsia="es-AR"/>
        </w:rPr>
        <w:drawing>
          <wp:inline distT="0" distB="0" distL="0" distR="0" wp14:anchorId="5814DE66" wp14:editId="2A80AE93">
            <wp:extent cx="5612130" cy="11334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9917"/>
                    <a:stretch/>
                  </pic:blipFill>
                  <pic:spPr bwMode="auto">
                    <a:xfrm>
                      <a:off x="0" y="0"/>
                      <a:ext cx="561213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92667" w14:textId="5DF0EDC8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Una vez dentro del foro, deberán hacer clic en “Realizar consulta”</w:t>
      </w:r>
      <w:r w:rsidRPr="002B4A31">
        <w:rPr>
          <w:rFonts w:ascii="Myriad Pro" w:hAnsi="Myriad Pro"/>
          <w:sz w:val="24"/>
          <w:szCs w:val="24"/>
          <w:lang w:val="es-ES"/>
        </w:rPr>
        <w:t xml:space="preserve"> </w:t>
      </w:r>
      <w:r>
        <w:rPr>
          <w:rFonts w:ascii="Myriad Pro" w:hAnsi="Myriad Pro"/>
          <w:sz w:val="24"/>
          <w:szCs w:val="24"/>
          <w:lang w:val="es-ES"/>
        </w:rPr>
        <w:t>y adjuntar el archivo haciendo clic en” ADJUNTAR ACRHIVO”</w:t>
      </w:r>
    </w:p>
    <w:p w14:paraId="26E95FC2" w14:textId="1586CC4F" w:rsidR="002B4A31" w:rsidRPr="002B4A31" w:rsidRDefault="002B4A31" w:rsidP="002B4A31">
      <w:pPr>
        <w:ind w:left="-180"/>
        <w:rPr>
          <w:rFonts w:ascii="Myriad Pro" w:hAnsi="Myriad Pro"/>
          <w:b/>
          <w:smallCaps/>
          <w:sz w:val="24"/>
          <w:szCs w:val="24"/>
          <w:lang w:val="es-ES"/>
        </w:rPr>
      </w:pPr>
      <w:r>
        <w:rPr>
          <w:noProof/>
          <w:lang w:eastAsia="es-AR"/>
        </w:rPr>
        <w:lastRenderedPageBreak/>
        <w:drawing>
          <wp:inline distT="0" distB="0" distL="0" distR="0" wp14:anchorId="7EBE130B" wp14:editId="7A6143F4">
            <wp:extent cx="5612130" cy="324675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sz w:val="24"/>
          <w:szCs w:val="24"/>
          <w:lang w:val="es-ES"/>
        </w:rPr>
        <w:t xml:space="preserve"> </w:t>
      </w:r>
    </w:p>
    <w:p w14:paraId="78A45D6C" w14:textId="60F31E4B" w:rsidR="002B4A31" w:rsidRP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Y</w:t>
      </w:r>
      <w:r w:rsidRPr="002B4A31">
        <w:rPr>
          <w:rFonts w:ascii="Myriad Pro" w:hAnsi="Myriad Pro"/>
          <w:sz w:val="24"/>
          <w:szCs w:val="24"/>
          <w:lang w:val="es-ES"/>
        </w:rPr>
        <w:t xml:space="preserve"> finalmente, hacer clic en “preguntar”</w:t>
      </w:r>
    </w:p>
    <w:p w14:paraId="2131706B" w14:textId="77777777" w:rsidR="002B4A31" w:rsidRPr="006F6642" w:rsidRDefault="002B4A31" w:rsidP="002B4A31">
      <w:pPr>
        <w:ind w:left="-180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412C0ADC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PARA LOGRAR OBJETIVOS</w:t>
      </w:r>
    </w:p>
    <w:p w14:paraId="51A97D0D" w14:textId="77777777" w:rsidR="006F6642" w:rsidRPr="006F6642" w:rsidRDefault="006F6642" w:rsidP="006F6642">
      <w:pPr>
        <w:ind w:left="-180"/>
        <w:jc w:val="both"/>
        <w:rPr>
          <w:rFonts w:ascii="Myriad Pro" w:hAnsi="Myriad Pro"/>
          <w:b/>
          <w:sz w:val="24"/>
          <w:szCs w:val="24"/>
          <w:lang w:val="es-ES"/>
        </w:rPr>
      </w:pPr>
    </w:p>
    <w:p w14:paraId="779CAFA0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14:paraId="510A7786" w14:textId="1AD0BC92" w:rsidR="006F6642" w:rsidRPr="006F6642" w:rsidRDefault="009B6C98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Lograr comunicarme y relacionarme de manera eficaz. Mejorar personalmente</w:t>
      </w:r>
    </w:p>
    <w:p w14:paraId="199826D3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</w:p>
    <w:p w14:paraId="7D1629A4" w14:textId="157B8A49" w:rsidR="006F6642" w:rsidRPr="006F6642" w:rsidRDefault="009B6C98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Si</w:t>
      </w:r>
    </w:p>
    <w:p w14:paraId="5648733C" w14:textId="57E2EBAF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</w:p>
    <w:p w14:paraId="3479ABF9" w14:textId="60743A87" w:rsidR="006F6642" w:rsidRPr="006F6642" w:rsidRDefault="009B6C98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Armonía</w:t>
      </w:r>
    </w:p>
    <w:p w14:paraId="3AC74DD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</w:p>
    <w:p w14:paraId="0B031265" w14:textId="0A62A4CD" w:rsidR="006F6642" w:rsidRPr="006F6642" w:rsidRDefault="009B6C98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Cuando evite conflictos que antes no manejaba</w:t>
      </w:r>
    </w:p>
    <w:p w14:paraId="6ABFD5BE" w14:textId="14AE40A9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</w:p>
    <w:p w14:paraId="7BF35DF2" w14:textId="74CF7004" w:rsidR="009B6C98" w:rsidRPr="006F6642" w:rsidRDefault="009B6C98" w:rsidP="009B6C9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Veré a las otras personas actuar diferente</w:t>
      </w:r>
      <w:r w:rsidR="00085E5F">
        <w:rPr>
          <w:rFonts w:ascii="Myriad Pro" w:hAnsi="Myriad Pro"/>
          <w:sz w:val="24"/>
          <w:szCs w:val="24"/>
          <w:lang w:val="es-ES"/>
        </w:rPr>
        <w:t>, sentiré que habré mejorado</w:t>
      </w:r>
    </w:p>
    <w:p w14:paraId="5C77CEAF" w14:textId="77777777" w:rsidR="006F6642" w:rsidRPr="006F6642" w:rsidRDefault="006F6642" w:rsidP="006F6642">
      <w:pPr>
        <w:pStyle w:val="Prrafodelista"/>
        <w:rPr>
          <w:rFonts w:ascii="Myriad Pro" w:hAnsi="Myriad Pro"/>
          <w:sz w:val="24"/>
          <w:szCs w:val="24"/>
          <w:lang w:val="es-ES"/>
        </w:rPr>
      </w:pPr>
    </w:p>
    <w:p w14:paraId="4F580B41" w14:textId="324FCB6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</w:p>
    <w:p w14:paraId="7FB491A7" w14:textId="6FEC69F1" w:rsidR="006F6642" w:rsidRPr="006F6642" w:rsidRDefault="00085E5F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lastRenderedPageBreak/>
        <w:t>Con quienes convivo y conmigo misma. En los momentos en que vea que debo actuar de otra manera para conseguir el objetivo de mejorar</w:t>
      </w:r>
    </w:p>
    <w:p w14:paraId="4D44BA17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</w:p>
    <w:p w14:paraId="60A3D919" w14:textId="5F495C8F" w:rsidR="006F6642" w:rsidRPr="006F6642" w:rsidRDefault="00085E5F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Mejoraría mi día a día</w:t>
      </w:r>
    </w:p>
    <w:p w14:paraId="08CC7EA2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</w:p>
    <w:p w14:paraId="2822CB91" w14:textId="7F35F0BD" w:rsidR="006F6642" w:rsidRPr="006F6642" w:rsidRDefault="00085E5F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Con las ganas de conocer nuevas herramientas y la voluntad de ponerlas en práctica.</w:t>
      </w:r>
    </w:p>
    <w:p w14:paraId="59E854CA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</w:p>
    <w:p w14:paraId="41099E6D" w14:textId="34ED60EB" w:rsidR="006F6642" w:rsidRPr="006F6642" w:rsidRDefault="00085E5F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intentarlo</w:t>
      </w:r>
    </w:p>
    <w:p w14:paraId="290F9BA8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</w:p>
    <w:p w14:paraId="56D350A0" w14:textId="65637B60" w:rsidR="006F6642" w:rsidRPr="006F6642" w:rsidRDefault="00085E5F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Tal vez no haber encontrado la forma correcta de intentarlo</w:t>
      </w:r>
    </w:p>
    <w:p w14:paraId="03C8E6B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</w:p>
    <w:p w14:paraId="4D48A79E" w14:textId="2E5CAB28" w:rsidR="006F6642" w:rsidRPr="006F6642" w:rsidRDefault="00085E5F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No es importante</w:t>
      </w:r>
    </w:p>
    <w:p w14:paraId="775332C2" w14:textId="4B0100C4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</w:p>
    <w:p w14:paraId="4DCF3EED" w14:textId="7BD0CF89" w:rsidR="006F6642" w:rsidRPr="006F6642" w:rsidRDefault="00085E5F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La voluntad</w:t>
      </w:r>
    </w:p>
    <w:p w14:paraId="22ADED14" w14:textId="436929B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</w:p>
    <w:p w14:paraId="347230DD" w14:textId="25ABA389" w:rsidR="00085E5F" w:rsidRPr="006F6642" w:rsidRDefault="00085E5F" w:rsidP="00085E5F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Conocer nuevas herramientas y tratar de aprender a usarlas</w:t>
      </w:r>
      <w:bookmarkStart w:id="0" w:name="_GoBack"/>
      <w:bookmarkEnd w:id="0"/>
    </w:p>
    <w:p w14:paraId="1BB7720B" w14:textId="289607F8" w:rsidR="000C2460" w:rsidRPr="006F6642" w:rsidRDefault="000C2460" w:rsidP="006F6642">
      <w:pPr>
        <w:rPr>
          <w:sz w:val="24"/>
          <w:szCs w:val="24"/>
        </w:rPr>
      </w:pPr>
    </w:p>
    <w:sectPr w:rsidR="000C2460" w:rsidRPr="006F6642" w:rsidSect="002B4A3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F5A9D" w14:textId="77777777" w:rsidR="000235D8" w:rsidRDefault="000235D8" w:rsidP="005F5395">
      <w:pPr>
        <w:spacing w:after="0" w:line="240" w:lineRule="auto"/>
      </w:pPr>
      <w:r>
        <w:separator/>
      </w:r>
    </w:p>
  </w:endnote>
  <w:endnote w:type="continuationSeparator" w:id="0">
    <w:p w14:paraId="1D572B2F" w14:textId="77777777" w:rsidR="000235D8" w:rsidRDefault="000235D8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0B90A0C9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085E5F" w:rsidRPr="00085E5F">
      <w:rPr>
        <w:noProof/>
        <w:lang w:val="es-ES"/>
      </w:rPr>
      <w:t>1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9E14A" w14:textId="77777777" w:rsidR="000235D8" w:rsidRDefault="000235D8" w:rsidP="005F5395">
      <w:pPr>
        <w:spacing w:after="0" w:line="240" w:lineRule="auto"/>
      </w:pPr>
      <w:r>
        <w:separator/>
      </w:r>
    </w:p>
  </w:footnote>
  <w:footnote w:type="continuationSeparator" w:id="0">
    <w:p w14:paraId="7BF86F5F" w14:textId="77777777" w:rsidR="000235D8" w:rsidRDefault="000235D8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A6746" w14:textId="77777777" w:rsidR="005F5395" w:rsidRDefault="000235D8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2060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eastAsia="es-AR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07BDC" w14:textId="77777777" w:rsidR="005F5395" w:rsidRDefault="000235D8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2059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0"/>
  </w:num>
  <w:num w:numId="2">
    <w:abstractNumId w:val="35"/>
  </w:num>
  <w:num w:numId="3">
    <w:abstractNumId w:val="5"/>
  </w:num>
  <w:num w:numId="4">
    <w:abstractNumId w:val="37"/>
  </w:num>
  <w:num w:numId="5">
    <w:abstractNumId w:val="2"/>
  </w:num>
  <w:num w:numId="6">
    <w:abstractNumId w:val="31"/>
  </w:num>
  <w:num w:numId="7">
    <w:abstractNumId w:val="34"/>
  </w:num>
  <w:num w:numId="8">
    <w:abstractNumId w:val="33"/>
  </w:num>
  <w:num w:numId="9">
    <w:abstractNumId w:val="12"/>
  </w:num>
  <w:num w:numId="10">
    <w:abstractNumId w:val="21"/>
  </w:num>
  <w:num w:numId="11">
    <w:abstractNumId w:val="11"/>
  </w:num>
  <w:num w:numId="12">
    <w:abstractNumId w:val="39"/>
  </w:num>
  <w:num w:numId="13">
    <w:abstractNumId w:val="19"/>
  </w:num>
  <w:num w:numId="14">
    <w:abstractNumId w:val="36"/>
  </w:num>
  <w:num w:numId="15">
    <w:abstractNumId w:val="45"/>
  </w:num>
  <w:num w:numId="16">
    <w:abstractNumId w:val="3"/>
  </w:num>
  <w:num w:numId="17">
    <w:abstractNumId w:val="13"/>
  </w:num>
  <w:num w:numId="18">
    <w:abstractNumId w:val="48"/>
  </w:num>
  <w:num w:numId="19">
    <w:abstractNumId w:val="0"/>
  </w:num>
  <w:num w:numId="20">
    <w:abstractNumId w:val="42"/>
  </w:num>
  <w:num w:numId="21">
    <w:abstractNumId w:val="20"/>
  </w:num>
  <w:num w:numId="22">
    <w:abstractNumId w:val="38"/>
  </w:num>
  <w:num w:numId="23">
    <w:abstractNumId w:val="24"/>
  </w:num>
  <w:num w:numId="24">
    <w:abstractNumId w:val="25"/>
  </w:num>
  <w:num w:numId="25">
    <w:abstractNumId w:val="32"/>
  </w:num>
  <w:num w:numId="26">
    <w:abstractNumId w:val="22"/>
  </w:num>
  <w:num w:numId="27">
    <w:abstractNumId w:val="9"/>
  </w:num>
  <w:num w:numId="28">
    <w:abstractNumId w:val="44"/>
  </w:num>
  <w:num w:numId="29">
    <w:abstractNumId w:val="6"/>
  </w:num>
  <w:num w:numId="30">
    <w:abstractNumId w:val="30"/>
  </w:num>
  <w:num w:numId="31">
    <w:abstractNumId w:val="23"/>
  </w:num>
  <w:num w:numId="32">
    <w:abstractNumId w:val="27"/>
  </w:num>
  <w:num w:numId="33">
    <w:abstractNumId w:val="43"/>
  </w:num>
  <w:num w:numId="34">
    <w:abstractNumId w:val="29"/>
  </w:num>
  <w:num w:numId="35">
    <w:abstractNumId w:val="8"/>
  </w:num>
  <w:num w:numId="36">
    <w:abstractNumId w:val="1"/>
  </w:num>
  <w:num w:numId="37">
    <w:abstractNumId w:val="16"/>
  </w:num>
  <w:num w:numId="38">
    <w:abstractNumId w:val="17"/>
  </w:num>
  <w:num w:numId="39">
    <w:abstractNumId w:val="46"/>
  </w:num>
  <w:num w:numId="40">
    <w:abstractNumId w:val="15"/>
  </w:num>
  <w:num w:numId="41">
    <w:abstractNumId w:val="18"/>
  </w:num>
  <w:num w:numId="42">
    <w:abstractNumId w:val="26"/>
  </w:num>
  <w:num w:numId="43">
    <w:abstractNumId w:val="28"/>
  </w:num>
  <w:num w:numId="44">
    <w:abstractNumId w:val="41"/>
  </w:num>
  <w:num w:numId="45">
    <w:abstractNumId w:val="7"/>
  </w:num>
  <w:num w:numId="46">
    <w:abstractNumId w:val="14"/>
  </w:num>
  <w:num w:numId="47">
    <w:abstractNumId w:val="4"/>
  </w:num>
  <w:num w:numId="48">
    <w:abstractNumId w:val="47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4C"/>
    <w:rsid w:val="000235D8"/>
    <w:rsid w:val="000651F1"/>
    <w:rsid w:val="0006789C"/>
    <w:rsid w:val="00072196"/>
    <w:rsid w:val="00076308"/>
    <w:rsid w:val="00085E5F"/>
    <w:rsid w:val="000B1B32"/>
    <w:rsid w:val="000C0C2D"/>
    <w:rsid w:val="000C2460"/>
    <w:rsid w:val="000D092E"/>
    <w:rsid w:val="000D7CCF"/>
    <w:rsid w:val="00151E0A"/>
    <w:rsid w:val="001776CB"/>
    <w:rsid w:val="001C7224"/>
    <w:rsid w:val="002207DE"/>
    <w:rsid w:val="0025779C"/>
    <w:rsid w:val="00277DA3"/>
    <w:rsid w:val="002B4A31"/>
    <w:rsid w:val="002C465D"/>
    <w:rsid w:val="002F2B70"/>
    <w:rsid w:val="00300061"/>
    <w:rsid w:val="00317946"/>
    <w:rsid w:val="00394963"/>
    <w:rsid w:val="004225ED"/>
    <w:rsid w:val="004230D3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67651"/>
    <w:rsid w:val="005847F5"/>
    <w:rsid w:val="005B06B0"/>
    <w:rsid w:val="005C29B4"/>
    <w:rsid w:val="005F5395"/>
    <w:rsid w:val="006C53DF"/>
    <w:rsid w:val="006F4ECD"/>
    <w:rsid w:val="006F6642"/>
    <w:rsid w:val="007664D6"/>
    <w:rsid w:val="00767B14"/>
    <w:rsid w:val="00784F46"/>
    <w:rsid w:val="007C46D5"/>
    <w:rsid w:val="007D3DD2"/>
    <w:rsid w:val="007D7EDC"/>
    <w:rsid w:val="007E6293"/>
    <w:rsid w:val="007F3F5F"/>
    <w:rsid w:val="008162C6"/>
    <w:rsid w:val="00836D2F"/>
    <w:rsid w:val="008850D3"/>
    <w:rsid w:val="00893623"/>
    <w:rsid w:val="008C5254"/>
    <w:rsid w:val="008F2BFB"/>
    <w:rsid w:val="00916342"/>
    <w:rsid w:val="009A5363"/>
    <w:rsid w:val="009B1034"/>
    <w:rsid w:val="009B6C98"/>
    <w:rsid w:val="00A0164B"/>
    <w:rsid w:val="00A13E29"/>
    <w:rsid w:val="00A353E9"/>
    <w:rsid w:val="00A42796"/>
    <w:rsid w:val="00A87030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4A92"/>
    <w:rsid w:val="00B469F2"/>
    <w:rsid w:val="00B655F8"/>
    <w:rsid w:val="00B7573A"/>
    <w:rsid w:val="00BB534C"/>
    <w:rsid w:val="00BF0DFF"/>
    <w:rsid w:val="00BF32A1"/>
    <w:rsid w:val="00BF5B8D"/>
    <w:rsid w:val="00BF7E3C"/>
    <w:rsid w:val="00C15B57"/>
    <w:rsid w:val="00C26C1F"/>
    <w:rsid w:val="00C47A22"/>
    <w:rsid w:val="00C87A21"/>
    <w:rsid w:val="00D1466F"/>
    <w:rsid w:val="00D76C50"/>
    <w:rsid w:val="00DA0E20"/>
    <w:rsid w:val="00DE0B98"/>
    <w:rsid w:val="00DF2A28"/>
    <w:rsid w:val="00DF6032"/>
    <w:rsid w:val="00EC07A0"/>
    <w:rsid w:val="00F04FC2"/>
    <w:rsid w:val="00F6458A"/>
    <w:rsid w:val="00F81A9B"/>
    <w:rsid w:val="00F95FFB"/>
    <w:rsid w:val="00F96CA1"/>
    <w:rsid w:val="00FC0BF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D05C3-45AB-4BF7-9DBA-FD894714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30</TotalTime>
  <Pages>3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Hector</cp:lastModifiedBy>
  <cp:revision>5</cp:revision>
  <cp:lastPrinted>2013-07-24T21:36:00Z</cp:lastPrinted>
  <dcterms:created xsi:type="dcterms:W3CDTF">2020-01-02T15:13:00Z</dcterms:created>
  <dcterms:modified xsi:type="dcterms:W3CDTF">2026-04-29T19:36:00Z</dcterms:modified>
</cp:coreProperties>
</file>