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49018C39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FE00B85" w:rsidR="006F6642" w:rsidRPr="006F6642" w:rsidRDefault="002219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221934">
        <w:rPr>
          <w:rFonts w:ascii="Myriad Pro" w:hAnsi="Myriad Pro"/>
          <w:sz w:val="24"/>
          <w:szCs w:val="24"/>
          <w:lang w:val="es-ES"/>
        </w:rPr>
        <w:t xml:space="preserve">Fomentar un ambiente óptimo y de ser posible </w:t>
      </w:r>
      <w:r w:rsidR="00B70A0C" w:rsidRPr="00221934">
        <w:rPr>
          <w:rFonts w:ascii="Myriad Pro" w:hAnsi="Myriad Pro"/>
          <w:sz w:val="24"/>
          <w:szCs w:val="24"/>
          <w:lang w:val="es-ES"/>
        </w:rPr>
        <w:t>agradable</w:t>
      </w:r>
      <w:r w:rsidR="00B70A0C">
        <w:rPr>
          <w:rFonts w:ascii="Myriad Pro" w:hAnsi="Myriad Pro"/>
          <w:sz w:val="24"/>
          <w:szCs w:val="24"/>
          <w:lang w:val="es-ES"/>
        </w:rPr>
        <w:t>, ameno</w:t>
      </w:r>
      <w:bookmarkStart w:id="0" w:name="_GoBack"/>
      <w:bookmarkEnd w:id="0"/>
      <w:r w:rsidRPr="00221934">
        <w:rPr>
          <w:rFonts w:ascii="Myriad Pro" w:hAnsi="Myriad Pro"/>
          <w:sz w:val="24"/>
          <w:szCs w:val="24"/>
          <w:lang w:val="es-ES"/>
        </w:rPr>
        <w:t xml:space="preserve">, donde pueda/n trabajar a gusto mis pares potenciándolos para que puedan </w:t>
      </w:r>
      <w:r w:rsidR="00B02A23" w:rsidRPr="00221934">
        <w:rPr>
          <w:rFonts w:ascii="Myriad Pro" w:hAnsi="Myriad Pro"/>
          <w:sz w:val="24"/>
          <w:szCs w:val="24"/>
          <w:lang w:val="es-ES"/>
        </w:rPr>
        <w:t>desarrollarse permitiéndonos</w:t>
      </w:r>
      <w:r>
        <w:rPr>
          <w:rFonts w:ascii="Myriad Pro" w:hAnsi="Myriad Pro"/>
          <w:sz w:val="24"/>
          <w:szCs w:val="24"/>
          <w:lang w:val="es-ES"/>
        </w:rPr>
        <w:t xml:space="preserve"> crecer como grupo</w:t>
      </w:r>
    </w:p>
    <w:p w14:paraId="199826D3" w14:textId="3187A7FB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3C441A4E" w14:textId="0F992087" w:rsidR="00221934" w:rsidRPr="006F6642" w:rsidRDefault="00221934" w:rsidP="00221934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 ambas partes, en mi rol de supervisor soy un facilitador para mi grupo por lo que tengo saber guiarlos y acompañarlos en esta transición 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84AD0BD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6936EAFE" w14:textId="77777777" w:rsidR="00221934" w:rsidRPr="006F6642" w:rsidRDefault="00221934" w:rsidP="00221934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3479ABF9" w14:textId="04F99A24" w:rsidR="006F6642" w:rsidRPr="006F6642" w:rsidRDefault="002219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Formar un grupo </w:t>
      </w:r>
      <w:r w:rsidR="00132153">
        <w:rPr>
          <w:rFonts w:ascii="Myriad Pro" w:hAnsi="Myriad Pro"/>
          <w:sz w:val="24"/>
          <w:szCs w:val="24"/>
          <w:lang w:val="es-ES"/>
        </w:rPr>
        <w:t xml:space="preserve">uniforme, solido. Pudiendo desenvolverse y ayudarse sin prejuicios  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29BDDE56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4075E5C" w14:textId="08C1ECC2" w:rsidR="00132153" w:rsidRPr="006F6642" w:rsidRDefault="002D015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sabré</w:t>
      </w:r>
      <w:r w:rsidR="00132153">
        <w:rPr>
          <w:rFonts w:ascii="Myriad Pro" w:hAnsi="Myriad Pro"/>
          <w:sz w:val="24"/>
          <w:szCs w:val="24"/>
          <w:lang w:val="es-ES"/>
        </w:rPr>
        <w:t xml:space="preserve"> al ver que se desenvuelvan con autonomía,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132153">
        <w:rPr>
          <w:rFonts w:ascii="Myriad Pro" w:hAnsi="Myriad Pro"/>
          <w:sz w:val="24"/>
          <w:szCs w:val="24"/>
          <w:lang w:val="es-ES"/>
        </w:rPr>
        <w:t>mejoren sus relaciones internas siempre en un marco de respeto mutuo</w:t>
      </w:r>
      <w:r w:rsidR="00B02A23">
        <w:rPr>
          <w:rFonts w:ascii="Myriad Pro" w:hAnsi="Myriad Pro"/>
          <w:sz w:val="24"/>
          <w:szCs w:val="24"/>
          <w:lang w:val="es-ES"/>
        </w:rPr>
        <w:t xml:space="preserve"> y empatía.</w:t>
      </w:r>
    </w:p>
    <w:p w14:paraId="6ABFD5BE" w14:textId="4BD880D1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4BD2B342" w14:textId="76ABBF08" w:rsidR="00132153" w:rsidRPr="006F6642" w:rsidRDefault="00132153" w:rsidP="00132153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</w:t>
      </w:r>
      <w:r w:rsidR="00E73EE8">
        <w:rPr>
          <w:rFonts w:ascii="Myriad Pro" w:hAnsi="Myriad Pro"/>
          <w:sz w:val="24"/>
          <w:szCs w:val="24"/>
          <w:lang w:val="es-ES"/>
        </w:rPr>
        <w:t xml:space="preserve">una </w:t>
      </w:r>
      <w:r>
        <w:rPr>
          <w:rFonts w:ascii="Myriad Pro" w:hAnsi="Myriad Pro"/>
          <w:sz w:val="24"/>
          <w:szCs w:val="24"/>
          <w:lang w:val="es-ES"/>
        </w:rPr>
        <w:t>unidad grupal en la cual puedan desenvolverse en base al respeto y tolerancia mutuo</w:t>
      </w:r>
      <w:r w:rsidR="00E73EE8">
        <w:rPr>
          <w:rFonts w:ascii="Myriad Pro" w:hAnsi="Myriad Pro"/>
          <w:sz w:val="24"/>
          <w:szCs w:val="24"/>
          <w:lang w:val="es-ES"/>
        </w:rPr>
        <w:t xml:space="preserve"> como a la repartición justa y equitativa de sus funciones</w:t>
      </w:r>
      <w:r>
        <w:rPr>
          <w:rFonts w:ascii="Myriad Pro" w:hAnsi="Myriad Pro"/>
          <w:sz w:val="24"/>
          <w:szCs w:val="24"/>
          <w:lang w:val="es-ES"/>
        </w:rPr>
        <w:t xml:space="preserve">, oiré menos </w:t>
      </w:r>
      <w:r w:rsidR="00980C57">
        <w:rPr>
          <w:rFonts w:ascii="Myriad Pro" w:hAnsi="Myriad Pro"/>
          <w:sz w:val="24"/>
          <w:szCs w:val="24"/>
          <w:lang w:val="es-ES"/>
        </w:rPr>
        <w:t>incomodidades al momento de realizar las rotaciones (con que compañero les toca compartir el sector)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0DFAD45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AB05F39" w14:textId="7E623771" w:rsidR="00980C57" w:rsidRPr="006F6642" w:rsidRDefault="00980C57" w:rsidP="00980C5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el primer trimestre, en el ámbito laboral y porque no en sus rutinas diarias por fuera de la clínica. Estaría intentado lograr este objetivo con mi personal a cargo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200A7171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4BAEC94D" w14:textId="6033984E" w:rsidR="00980C57" w:rsidRPr="006F6642" w:rsidRDefault="00980C57" w:rsidP="00980C5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Al mejorar la dinámica de mi equipo, mi trabajo será más sencillo ya que podre delegar </w:t>
      </w:r>
      <w:r w:rsidR="00F80047">
        <w:rPr>
          <w:rFonts w:ascii="Myriad Pro" w:hAnsi="Myriad Pro"/>
          <w:sz w:val="24"/>
          <w:szCs w:val="24"/>
          <w:lang w:val="es-ES"/>
        </w:rPr>
        <w:t xml:space="preserve">más efectivamente, aprendiendo sobre la marcha y haciéndolo reciproco 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413E44A9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0CDCD04E" w14:textId="3A1C791A" w:rsidR="00F80047" w:rsidRPr="006F6642" w:rsidRDefault="00F80047" w:rsidP="00F8004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mayor recurso con el que cuento es mi oralidad, mi empatía para con ellos (ya que me encuentro en el cargo hace menos de 7 guardias)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2ED88345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necesitas para lograrlo?</w:t>
      </w:r>
    </w:p>
    <w:p w14:paraId="4330B9F8" w14:textId="7BE50F66" w:rsidR="00F80047" w:rsidRDefault="00F80047" w:rsidP="00F8004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Aprovechar al máximo las herramientas de que dispongo y las que iré aprendiendo al ir avanzando sobre la cursada, sin olvidar del apoyo de mi personal a cargo</w:t>
      </w:r>
    </w:p>
    <w:p w14:paraId="1D8CC88C" w14:textId="77777777" w:rsidR="00F80047" w:rsidRPr="006F6642" w:rsidRDefault="00F80047" w:rsidP="00F8004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1C43933C" w:rsidR="006F6642" w:rsidRPr="006F6642" w:rsidRDefault="00F8004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desconocimiento respecto a la nueva etapa que tránsito</w:t>
      </w:r>
      <w:r w:rsidR="00B02A23">
        <w:rPr>
          <w:rFonts w:ascii="Myriad Pro" w:hAnsi="Myriad Pro"/>
          <w:sz w:val="24"/>
          <w:szCs w:val="24"/>
          <w:lang w:val="es-ES"/>
        </w:rPr>
        <w:t xml:space="preserve"> como al ser un mediador entre mis jefes y mis compañeros a cargo</w:t>
      </w:r>
      <w:r>
        <w:rPr>
          <w:rFonts w:ascii="Myriad Pro" w:hAnsi="Myriad Pro"/>
          <w:sz w:val="24"/>
          <w:szCs w:val="24"/>
          <w:lang w:val="es-ES"/>
        </w:rPr>
        <w:t>, por eso busco adquirir mayor conocimiento y mejorar mis posibilidades de incentivar y potenciar a mis colegas a cargo</w:t>
      </w:r>
      <w:r w:rsidR="00B02A23">
        <w:rPr>
          <w:rFonts w:ascii="Myriad Pro" w:hAnsi="Myriad Pro"/>
          <w:sz w:val="24"/>
          <w:szCs w:val="24"/>
          <w:lang w:val="es-ES"/>
        </w:rPr>
        <w:t>, para que crezcamos en conjunto.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3C85264D" w:rsidR="006F6642" w:rsidRPr="006F6642" w:rsidRDefault="00F8004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Lo sabrán al ver al grupo como tal, unido </w:t>
      </w:r>
      <w:r w:rsidR="00BC5A41">
        <w:rPr>
          <w:rFonts w:ascii="Myriad Pro" w:hAnsi="Myriad Pro"/>
          <w:sz w:val="24"/>
          <w:szCs w:val="24"/>
          <w:lang w:val="es-ES"/>
        </w:rPr>
        <w:t>perfeccionándose día a día y generando un ambiente agradable para desenvolverse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3BDF010E" w:rsidR="006F6642" w:rsidRPr="006F6642" w:rsidRDefault="00BC5A4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Reafirmar mi postura hacia el grupo, como facilitador hacia cada colaborador, buscando mejorar su desempeño, su perfeccionamiento no solo profesionalmente sino personalmente. Mostrarme abierto al dialogo, ser tolerante </w:t>
      </w:r>
      <w:r w:rsidR="00B02A23">
        <w:rPr>
          <w:rFonts w:ascii="Myriad Pro" w:hAnsi="Myriad Pro"/>
          <w:sz w:val="24"/>
          <w:szCs w:val="24"/>
          <w:lang w:val="es-ES"/>
        </w:rPr>
        <w:t>y más</w:t>
      </w:r>
      <w:r>
        <w:rPr>
          <w:rFonts w:ascii="Myriad Pro" w:hAnsi="Myriad Pro"/>
          <w:sz w:val="24"/>
          <w:szCs w:val="24"/>
          <w:lang w:val="es-ES"/>
        </w:rPr>
        <w:t xml:space="preserve"> flexible para obtener lo mismo de parte de ellos.</w:t>
      </w:r>
    </w:p>
    <w:p w14:paraId="22ADED14" w14:textId="68280D43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63919EE6" w14:textId="42A97E9B" w:rsidR="00BC5A41" w:rsidRDefault="00BC5A41" w:rsidP="00BC5A41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puedan expresar su opinión y puntos de vista, en un margen de respeto, tolerancia y flexibilidad. Que lo tomen como una crítica o comentario constructivista y no a modo personal para poder tener mayor aceptabilidad reduciendo discusiones innecesarias.</w:t>
      </w:r>
    </w:p>
    <w:p w14:paraId="7B6AE3BC" w14:textId="490A8E45" w:rsidR="00BC5A41" w:rsidRPr="006F6642" w:rsidRDefault="00BC5A41" w:rsidP="00BC5A41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Eso a nivel grupal, luego me abocaría a brindar capacitaciones, para reforzar </w:t>
      </w:r>
      <w:r w:rsidR="00B02A23">
        <w:rPr>
          <w:rFonts w:ascii="Myriad Pro" w:hAnsi="Myriad Pro"/>
          <w:sz w:val="24"/>
          <w:szCs w:val="24"/>
          <w:lang w:val="es-ES"/>
        </w:rPr>
        <w:t>conceptos técnicos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B02A23">
        <w:rPr>
          <w:rFonts w:ascii="Myriad Pro" w:hAnsi="Myriad Pro"/>
          <w:sz w:val="24"/>
          <w:szCs w:val="24"/>
          <w:lang w:val="es-ES"/>
        </w:rPr>
        <w:t>para brindar una atención de mejor calidad para los pacientes a nuestro cargo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B8A7" w14:textId="77777777" w:rsidR="00F5130A" w:rsidRDefault="00F5130A" w:rsidP="005F5395">
      <w:pPr>
        <w:spacing w:after="0" w:line="240" w:lineRule="auto"/>
      </w:pPr>
      <w:r>
        <w:separator/>
      </w:r>
    </w:p>
  </w:endnote>
  <w:endnote w:type="continuationSeparator" w:id="0">
    <w:p w14:paraId="3ABA56AC" w14:textId="77777777" w:rsidR="00F5130A" w:rsidRDefault="00F5130A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27DEADB6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B70A0C" w:rsidRPr="00B70A0C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E4FC" w14:textId="77777777" w:rsidR="00F5130A" w:rsidRDefault="00F5130A" w:rsidP="005F5395">
      <w:pPr>
        <w:spacing w:after="0" w:line="240" w:lineRule="auto"/>
      </w:pPr>
      <w:r>
        <w:separator/>
      </w:r>
    </w:p>
  </w:footnote>
  <w:footnote w:type="continuationSeparator" w:id="0">
    <w:p w14:paraId="1C029474" w14:textId="77777777" w:rsidR="00F5130A" w:rsidRDefault="00F5130A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6746" w14:textId="77777777" w:rsidR="005F5395" w:rsidRDefault="00F5130A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7BDC" w14:textId="77777777" w:rsidR="005F5395" w:rsidRDefault="00F5130A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32153"/>
    <w:rsid w:val="00151E0A"/>
    <w:rsid w:val="001776CB"/>
    <w:rsid w:val="001C7224"/>
    <w:rsid w:val="002207DE"/>
    <w:rsid w:val="00221934"/>
    <w:rsid w:val="0025779C"/>
    <w:rsid w:val="00277DA3"/>
    <w:rsid w:val="002B4A31"/>
    <w:rsid w:val="002C465D"/>
    <w:rsid w:val="002D0151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80C57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2A23"/>
    <w:rsid w:val="00B03655"/>
    <w:rsid w:val="00B0569E"/>
    <w:rsid w:val="00B15394"/>
    <w:rsid w:val="00B32E26"/>
    <w:rsid w:val="00B34A92"/>
    <w:rsid w:val="00B469F2"/>
    <w:rsid w:val="00B655F8"/>
    <w:rsid w:val="00B70A0C"/>
    <w:rsid w:val="00B7573A"/>
    <w:rsid w:val="00BB534C"/>
    <w:rsid w:val="00BC5A41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73EE8"/>
    <w:rsid w:val="00EB7F00"/>
    <w:rsid w:val="00EC07A0"/>
    <w:rsid w:val="00F04FC2"/>
    <w:rsid w:val="00F5130A"/>
    <w:rsid w:val="00F6458A"/>
    <w:rsid w:val="00F80047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FEF3-0686-483E-ABE1-C1B005C9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Supervisor Enfermeria</cp:lastModifiedBy>
  <cp:revision>6</cp:revision>
  <cp:lastPrinted>2013-07-24T21:36:00Z</cp:lastPrinted>
  <dcterms:created xsi:type="dcterms:W3CDTF">2020-01-02T15:13:00Z</dcterms:created>
  <dcterms:modified xsi:type="dcterms:W3CDTF">2022-01-11T07:12:00Z</dcterms:modified>
</cp:coreProperties>
</file>