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2763A12" w14:textId="6C885F9D" w:rsidR="00302F90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Son todos objetivos laborales. Lograr delegar eficientemente las tareas, confiar en el equipo y que el equipo pueda confiar en </w:t>
      </w:r>
      <w:proofErr w:type="spellStart"/>
      <w:r>
        <w:rPr>
          <w:rFonts w:ascii="Myriad Pro" w:hAnsi="Myriad Pro"/>
          <w:sz w:val="24"/>
          <w:szCs w:val="24"/>
          <w:lang w:val="es-ES"/>
        </w:rPr>
        <w:t>si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mismo, sin que yo tenga que intervenir en cada proceso. </w:t>
      </w:r>
    </w:p>
    <w:p w14:paraId="3FC4F5D1" w14:textId="33994648" w:rsidR="004476C8" w:rsidRP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</w:t>
      </w:r>
      <w:r w:rsidR="004476C8"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De qué manera específica se relacionan la confianza con </w:t>
      </w: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delegar?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A mi entender se relacionan directamente. No le pediría a alguien que haga algo (delegar) si no confío en que pueda hacerlo correctamente</w:t>
      </w:r>
    </w:p>
    <w:p w14:paraId="09348FD4" w14:textId="14A4CB0A" w:rsid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confiar hoy?</w:t>
      </w:r>
    </w:p>
    <w:p w14:paraId="75187DAE" w14:textId="7E516B11" w:rsidR="00626B44" w:rsidRPr="00626B44" w:rsidRDefault="00626B4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626B44">
        <w:rPr>
          <w:rFonts w:ascii="Myriad Pro" w:hAnsi="Myriad Pro"/>
          <w:sz w:val="24"/>
          <w:szCs w:val="24"/>
          <w:lang w:val="es-ES"/>
        </w:rPr>
        <w:t xml:space="preserve">No hay algo específico. El temor de pensar que otro se puede equivocar, </w:t>
      </w:r>
      <w:proofErr w:type="gramStart"/>
      <w:r w:rsidRPr="00626B44">
        <w:rPr>
          <w:rFonts w:ascii="Myriad Pro" w:hAnsi="Myriad Pro"/>
          <w:sz w:val="24"/>
          <w:szCs w:val="24"/>
          <w:lang w:val="es-ES"/>
        </w:rPr>
        <w:t>a pesar que</w:t>
      </w:r>
      <w:proofErr w:type="gramEnd"/>
      <w:r w:rsidRPr="00626B44">
        <w:rPr>
          <w:rFonts w:ascii="Myriad Pro" w:hAnsi="Myriad Pro"/>
          <w:sz w:val="24"/>
          <w:szCs w:val="24"/>
          <w:lang w:val="es-ES"/>
        </w:rPr>
        <w:t xml:space="preserve"> yo también, pero que quizás tengo más conocimiento para hacerlo con menos probabilidad de error</w:t>
      </w:r>
      <w:r>
        <w:rPr>
          <w:rFonts w:ascii="Myriad Pro" w:hAnsi="Myriad Pro"/>
          <w:sz w:val="24"/>
          <w:szCs w:val="24"/>
          <w:lang w:val="es-ES"/>
        </w:rPr>
        <w:t>. Y pensar que, si cometen un error, luego es el doble de trabajo solucionarlo, así como también el temor de perder un cliente.</w:t>
      </w:r>
    </w:p>
    <w:p w14:paraId="5FE59B25" w14:textId="4142906F" w:rsidR="0075609C" w:rsidRP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¿De qué manera específica intervenís en cada proceso?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De diferentes formas, ya sea siendo el que habla con el cliente, o bien ocupándome de parte del proceso de lo que haya que hacer.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4BD8B68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E47E949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Estar más tranquilo y con más tiempo para ocuparme de otras estrategias laborales.</w:t>
      </w:r>
    </w:p>
    <w:p w14:paraId="6348AA0C" w14:textId="5FA97590" w:rsidR="0075609C" w:rsidRP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estar tranquilo hoy?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La cantidad de trabajo, y no delegarlo eficazmente</w:t>
      </w:r>
    </w:p>
    <w:p w14:paraId="79D8672E" w14:textId="60B413F5" w:rsidR="0075609C" w:rsidRPr="00626B44" w:rsidRDefault="0075609C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tareas, procesos y responsabilidades podrías delegar?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En principio las diarias, las más sencillas. Para luego intentar que también vayan resolviendo las que implican problemáticas mayores. Lo que más me cuesta delegar es la atención al cliente</w:t>
      </w:r>
      <w:r w:rsidR="00626B44">
        <w:rPr>
          <w:rFonts w:ascii="Myriad Pro" w:hAnsi="Myriad Pro"/>
          <w:sz w:val="24"/>
          <w:szCs w:val="24"/>
          <w:lang w:val="es-ES"/>
        </w:rPr>
        <w:t xml:space="preserve">, pero al mismo tiempo es lo que más tiempo lleva y genera bastante </w:t>
      </w:r>
      <w:r w:rsidR="00626B44">
        <w:rPr>
          <w:rFonts w:ascii="Myriad Pro" w:hAnsi="Myriad Pro"/>
          <w:sz w:val="24"/>
          <w:szCs w:val="24"/>
          <w:lang w:val="es-ES"/>
        </w:rPr>
        <w:lastRenderedPageBreak/>
        <w:t>desgaste. Por eso también el temor de pensar que otra persona quizás no le ponga la misma dedicación de la que yo le pongo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184141C6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ya no tenga que estar participando en las cuestiones operativas diarias</w:t>
      </w:r>
      <w:r w:rsidR="0075609C">
        <w:rPr>
          <w:rFonts w:ascii="Myriad Pro" w:hAnsi="Myriad Pro"/>
          <w:sz w:val="24"/>
          <w:szCs w:val="24"/>
          <w:lang w:val="es-ES"/>
        </w:rPr>
        <w:t>.</w:t>
      </w:r>
    </w:p>
    <w:p w14:paraId="7C77A091" w14:textId="50DA208D" w:rsidR="0075609C" w:rsidRDefault="0075609C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color w:val="0000CC"/>
          <w:sz w:val="24"/>
          <w:szCs w:val="24"/>
          <w:lang w:val="es-ES"/>
        </w:rPr>
        <w:t xml:space="preserve">¿Qué </w:t>
      </w:r>
      <w:r>
        <w:rPr>
          <w:rFonts w:ascii="Myriad Pro" w:hAnsi="Myriad Pro"/>
          <w:color w:val="0000CC"/>
          <w:sz w:val="24"/>
          <w:szCs w:val="24"/>
          <w:lang w:val="es-ES"/>
        </w:rPr>
        <w:t xml:space="preserve">nuevos </w:t>
      </w:r>
      <w:r w:rsidRPr="0075609C">
        <w:rPr>
          <w:rFonts w:ascii="Myriad Pro" w:hAnsi="Myriad Pro"/>
          <w:color w:val="0000CC"/>
          <w:sz w:val="24"/>
          <w:szCs w:val="24"/>
          <w:lang w:val="es-ES"/>
        </w:rPr>
        <w:t>procedimientos te ayudarían a delegar las cuestiones operativas?</w:t>
      </w:r>
    </w:p>
    <w:p w14:paraId="691CEFE8" w14:textId="5EEFE23D" w:rsidR="00626B44" w:rsidRPr="00626B44" w:rsidRDefault="00626B4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626B44">
        <w:rPr>
          <w:rFonts w:ascii="Myriad Pro" w:hAnsi="Myriad Pro"/>
          <w:sz w:val="24"/>
          <w:szCs w:val="24"/>
          <w:lang w:val="es-ES"/>
        </w:rPr>
        <w:t>Es lo que pretendo descubrir en la serie de cursos que me anoté en Capacitarte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324C678" w:rsidR="006F6642" w:rsidRDefault="00302F90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Alivio y tranquilidad</w:t>
      </w:r>
    </w:p>
    <w:p w14:paraId="67C2F884" w14:textId="1F1E89E6" w:rsidR="0075609C" w:rsidRPr="0075609C" w:rsidRDefault="0075609C" w:rsidP="0075609C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¿Alivio de qué?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Alivio al sentir que el trabajo se resuelve sin ser yo el que tenga que estar interviniendo</w:t>
      </w:r>
    </w:p>
    <w:p w14:paraId="27E45383" w14:textId="1EAFB2FD" w:rsidR="0075609C" w:rsidRPr="0075609C" w:rsidRDefault="0075609C" w:rsidP="0075609C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estar tranquilo hoy específicamente?</w:t>
      </w:r>
    </w:p>
    <w:p w14:paraId="1D546530" w14:textId="06B85AD2" w:rsidR="0075609C" w:rsidRPr="0075609C" w:rsidRDefault="0075609C" w:rsidP="0075609C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pasaría si delegases?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En muchas ocasiones se resuelve el trabajo sin problemas, en otras termino interviniendo y en otras las personas a las que les delegué me pre</w:t>
      </w:r>
      <w:r w:rsidR="00626B44">
        <w:rPr>
          <w:rFonts w:ascii="Myriad Pro" w:hAnsi="Myriad Pro"/>
          <w:sz w:val="24"/>
          <w:szCs w:val="24"/>
          <w:lang w:val="es-ES"/>
        </w:rPr>
        <w:t>gu</w:t>
      </w:r>
      <w:r w:rsidR="00626B44" w:rsidRPr="00626B44">
        <w:rPr>
          <w:rFonts w:ascii="Myriad Pro" w:hAnsi="Myriad Pro"/>
          <w:sz w:val="24"/>
          <w:szCs w:val="24"/>
          <w:lang w:val="es-ES"/>
        </w:rPr>
        <w:t>ntan a mi como hacerlo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1F69E4B7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Cuando, donde y con quién: Cuanto antes, con mi equipo de trabajo. </w:t>
      </w:r>
    </w:p>
    <w:p w14:paraId="6374918A" w14:textId="08B9DCF0" w:rsidR="00302F90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lo deseo cuando veo que hay fallas o surgen problemas en el trabajo por algo mal realizado.</w:t>
      </w:r>
    </w:p>
    <w:p w14:paraId="0B4DD687" w14:textId="30E76364" w:rsidR="0075609C" w:rsidRP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¿Trabajan con normas y procedimientos de trabajo para aprovechar los errores como oportunidades de mejora?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>No específicamente, pero si siempre que hay un error, trato de que lo repasemos para así aprender en una futura situación similar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32C76C18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que tendré más tiempo y estaré menos estresado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490CF98B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Personal a cargo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1C2D1403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Herramientas para poder desarrollar un proceso adecuado y confiar en el proceso.</w:t>
      </w:r>
    </w:p>
    <w:p w14:paraId="3CD7F6C0" w14:textId="233BD207" w:rsidR="0075609C" w:rsidRDefault="0075609C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¿Cuáles herramientas específicamente?</w:t>
      </w:r>
    </w:p>
    <w:p w14:paraId="7F4E484A" w14:textId="7E79F97E" w:rsidR="00626B44" w:rsidRPr="00626B44" w:rsidRDefault="00626B44" w:rsidP="00626B44">
      <w:pPr>
        <w:ind w:left="-180"/>
        <w:rPr>
          <w:rFonts w:ascii="Myriad Pro" w:hAnsi="Myriad Pro"/>
          <w:sz w:val="24"/>
          <w:szCs w:val="24"/>
          <w:lang w:val="es-ES"/>
        </w:rPr>
      </w:pPr>
      <w:r w:rsidRPr="00626B44">
        <w:rPr>
          <w:rFonts w:ascii="Myriad Pro" w:hAnsi="Myriad Pro"/>
          <w:sz w:val="24"/>
          <w:szCs w:val="24"/>
          <w:lang w:val="es-ES"/>
        </w:rPr>
        <w:lastRenderedPageBreak/>
        <w:t>Es lo que pretendo descubrir en la serie de cursos que me anoté en Capacitarte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1F07FBEB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Yo mismo.</w:t>
      </w:r>
    </w:p>
    <w:p w14:paraId="3D0D694B" w14:textId="08B06B3C" w:rsidR="0075609C" w:rsidRDefault="00626B4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¿De </w:t>
      </w:r>
      <w:proofErr w:type="spellStart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>que</w:t>
      </w:r>
      <w:proofErr w:type="spellEnd"/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manera te lo impedís?</w:t>
      </w:r>
      <w:r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proofErr w:type="gramStart"/>
      <w:r>
        <w:rPr>
          <w:rFonts w:ascii="Myriad Pro" w:hAnsi="Myriad Pro"/>
          <w:sz w:val="24"/>
          <w:szCs w:val="24"/>
          <w:lang w:val="es-ES"/>
        </w:rPr>
        <w:t>Siendo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que al delegar, termino interviniendo igualmente en lo que estén haciendo. Les pido una tarea y termino participando de esa tarea (ya sea por ansioso o por el motivo que fuere)</w:t>
      </w:r>
    </w:p>
    <w:p w14:paraId="4C29FEFD" w14:textId="1C78B2BD" w:rsidR="0075609C" w:rsidRPr="00626B44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 w:rsidRPr="0075609C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¿Cuál es la ganancia secundaria al impedirte confiar y delegar?</w:t>
      </w:r>
      <w:r w:rsidR="00626B44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 </w:t>
      </w:r>
      <w:r w:rsidR="00626B44" w:rsidRPr="00626B44">
        <w:rPr>
          <w:rFonts w:ascii="Myriad Pro" w:hAnsi="Myriad Pro"/>
          <w:sz w:val="24"/>
          <w:szCs w:val="24"/>
          <w:lang w:val="es-ES"/>
        </w:rPr>
        <w:t xml:space="preserve">La ganancia secundaria es saber que la tarea que podría haber delegado, o </w:t>
      </w:r>
      <w:proofErr w:type="gramStart"/>
      <w:r w:rsidR="00626B44" w:rsidRPr="00626B44">
        <w:rPr>
          <w:rFonts w:ascii="Myriad Pro" w:hAnsi="Myriad Pro"/>
          <w:sz w:val="24"/>
          <w:szCs w:val="24"/>
          <w:lang w:val="es-ES"/>
        </w:rPr>
        <w:t>delegué</w:t>
      </w:r>
      <w:proofErr w:type="gramEnd"/>
      <w:r w:rsidR="00626B44" w:rsidRPr="00626B44">
        <w:rPr>
          <w:rFonts w:ascii="Myriad Pro" w:hAnsi="Myriad Pro"/>
          <w:sz w:val="24"/>
          <w:szCs w:val="24"/>
          <w:lang w:val="es-ES"/>
        </w:rPr>
        <w:t xml:space="preserve"> pero terminé interviniendo, se hizo de la manera que pretendía que se haga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D05F98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podrán ir realizando sus tareas de manera independiente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DDD81E1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Dejar de intervenir en cada operación diaria</w:t>
      </w:r>
    </w:p>
    <w:p w14:paraId="3414D6EC" w14:textId="7AC53B67" w:rsidR="0075609C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Dejar de hacer algo no es una acción positiva, es más bien dejar de hacer.</w:t>
      </w:r>
    </w:p>
    <w:p w14:paraId="33E7454D" w14:textId="4ACD1732" w:rsidR="0075609C" w:rsidRPr="006F6642" w:rsidRDefault="0075609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la primera acción específica? Por ejemplo: establecer responsabilidades, armar procedimientos de trabajo, etc.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7846EEF" w:rsidR="000C2460" w:rsidRPr="006F6642" w:rsidRDefault="00302F90" w:rsidP="006F6642">
      <w:pPr>
        <w:rPr>
          <w:sz w:val="24"/>
          <w:szCs w:val="24"/>
        </w:rPr>
      </w:pPr>
      <w:r>
        <w:rPr>
          <w:sz w:val="24"/>
          <w:szCs w:val="24"/>
        </w:rPr>
        <w:t>Lograr una supervisión eficiente</w:t>
      </w: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A382" w14:textId="77777777" w:rsidR="00FF65DF" w:rsidRDefault="00FF65DF" w:rsidP="005F5395">
      <w:pPr>
        <w:spacing w:after="0" w:line="240" w:lineRule="auto"/>
      </w:pPr>
      <w:r>
        <w:separator/>
      </w:r>
    </w:p>
  </w:endnote>
  <w:endnote w:type="continuationSeparator" w:id="0">
    <w:p w14:paraId="21570529" w14:textId="77777777" w:rsidR="00FF65DF" w:rsidRDefault="00FF65DF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1228" w14:textId="77777777" w:rsidR="00FF65DF" w:rsidRDefault="00FF65DF" w:rsidP="005F5395">
      <w:pPr>
        <w:spacing w:after="0" w:line="240" w:lineRule="auto"/>
      </w:pPr>
      <w:r>
        <w:separator/>
      </w:r>
    </w:p>
  </w:footnote>
  <w:footnote w:type="continuationSeparator" w:id="0">
    <w:p w14:paraId="3C672599" w14:textId="77777777" w:rsidR="00FF65DF" w:rsidRDefault="00FF65DF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25367976">
    <w:abstractNumId w:val="40"/>
  </w:num>
  <w:num w:numId="2" w16cid:durableId="378478611">
    <w:abstractNumId w:val="35"/>
  </w:num>
  <w:num w:numId="3" w16cid:durableId="1027760232">
    <w:abstractNumId w:val="5"/>
  </w:num>
  <w:num w:numId="4" w16cid:durableId="522943694">
    <w:abstractNumId w:val="37"/>
  </w:num>
  <w:num w:numId="5" w16cid:durableId="2123183126">
    <w:abstractNumId w:val="2"/>
  </w:num>
  <w:num w:numId="6" w16cid:durableId="1757555554">
    <w:abstractNumId w:val="31"/>
  </w:num>
  <w:num w:numId="7" w16cid:durableId="268239441">
    <w:abstractNumId w:val="34"/>
  </w:num>
  <w:num w:numId="8" w16cid:durableId="1754355672">
    <w:abstractNumId w:val="33"/>
  </w:num>
  <w:num w:numId="9" w16cid:durableId="612833611">
    <w:abstractNumId w:val="12"/>
  </w:num>
  <w:num w:numId="10" w16cid:durableId="585963599">
    <w:abstractNumId w:val="21"/>
  </w:num>
  <w:num w:numId="11" w16cid:durableId="493642910">
    <w:abstractNumId w:val="11"/>
  </w:num>
  <w:num w:numId="12" w16cid:durableId="18241097">
    <w:abstractNumId w:val="39"/>
  </w:num>
  <w:num w:numId="13" w16cid:durableId="645473279">
    <w:abstractNumId w:val="19"/>
  </w:num>
  <w:num w:numId="14" w16cid:durableId="630792184">
    <w:abstractNumId w:val="36"/>
  </w:num>
  <w:num w:numId="15" w16cid:durableId="687028944">
    <w:abstractNumId w:val="45"/>
  </w:num>
  <w:num w:numId="16" w16cid:durableId="966275309">
    <w:abstractNumId w:val="3"/>
  </w:num>
  <w:num w:numId="17" w16cid:durableId="446431834">
    <w:abstractNumId w:val="13"/>
  </w:num>
  <w:num w:numId="18" w16cid:durableId="334042878">
    <w:abstractNumId w:val="48"/>
  </w:num>
  <w:num w:numId="19" w16cid:durableId="83843644">
    <w:abstractNumId w:val="0"/>
  </w:num>
  <w:num w:numId="20" w16cid:durableId="1251812043">
    <w:abstractNumId w:val="42"/>
  </w:num>
  <w:num w:numId="21" w16cid:durableId="1663854992">
    <w:abstractNumId w:val="20"/>
  </w:num>
  <w:num w:numId="22" w16cid:durableId="165442132">
    <w:abstractNumId w:val="38"/>
  </w:num>
  <w:num w:numId="23" w16cid:durableId="932125495">
    <w:abstractNumId w:val="24"/>
  </w:num>
  <w:num w:numId="24" w16cid:durableId="1261792133">
    <w:abstractNumId w:val="25"/>
  </w:num>
  <w:num w:numId="25" w16cid:durableId="1062674415">
    <w:abstractNumId w:val="32"/>
  </w:num>
  <w:num w:numId="26" w16cid:durableId="1376351065">
    <w:abstractNumId w:val="22"/>
  </w:num>
  <w:num w:numId="27" w16cid:durableId="622734981">
    <w:abstractNumId w:val="9"/>
  </w:num>
  <w:num w:numId="28" w16cid:durableId="2079475086">
    <w:abstractNumId w:val="44"/>
  </w:num>
  <w:num w:numId="29" w16cid:durableId="1233852372">
    <w:abstractNumId w:val="6"/>
  </w:num>
  <w:num w:numId="30" w16cid:durableId="275991782">
    <w:abstractNumId w:val="30"/>
  </w:num>
  <w:num w:numId="31" w16cid:durableId="980694947">
    <w:abstractNumId w:val="23"/>
  </w:num>
  <w:num w:numId="32" w16cid:durableId="540630554">
    <w:abstractNumId w:val="27"/>
  </w:num>
  <w:num w:numId="33" w16cid:durableId="502473903">
    <w:abstractNumId w:val="43"/>
  </w:num>
  <w:num w:numId="34" w16cid:durableId="1877110537">
    <w:abstractNumId w:val="29"/>
  </w:num>
  <w:num w:numId="35" w16cid:durableId="1833059338">
    <w:abstractNumId w:val="8"/>
  </w:num>
  <w:num w:numId="36" w16cid:durableId="713236386">
    <w:abstractNumId w:val="1"/>
  </w:num>
  <w:num w:numId="37" w16cid:durableId="1314263293">
    <w:abstractNumId w:val="16"/>
  </w:num>
  <w:num w:numId="38" w16cid:durableId="711003840">
    <w:abstractNumId w:val="17"/>
  </w:num>
  <w:num w:numId="39" w16cid:durableId="221186409">
    <w:abstractNumId w:val="46"/>
  </w:num>
  <w:num w:numId="40" w16cid:durableId="1349066614">
    <w:abstractNumId w:val="15"/>
  </w:num>
  <w:num w:numId="41" w16cid:durableId="1647970565">
    <w:abstractNumId w:val="18"/>
  </w:num>
  <w:num w:numId="42" w16cid:durableId="1788549079">
    <w:abstractNumId w:val="26"/>
  </w:num>
  <w:num w:numId="43" w16cid:durableId="111553924">
    <w:abstractNumId w:val="28"/>
  </w:num>
  <w:num w:numId="44" w16cid:durableId="1738622523">
    <w:abstractNumId w:val="41"/>
  </w:num>
  <w:num w:numId="45" w16cid:durableId="486290870">
    <w:abstractNumId w:val="7"/>
  </w:num>
  <w:num w:numId="46" w16cid:durableId="370495230">
    <w:abstractNumId w:val="14"/>
  </w:num>
  <w:num w:numId="47" w16cid:durableId="118382905">
    <w:abstractNumId w:val="4"/>
  </w:num>
  <w:num w:numId="48" w16cid:durableId="1409111923">
    <w:abstractNumId w:val="47"/>
  </w:num>
  <w:num w:numId="49" w16cid:durableId="39940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02F90"/>
    <w:rsid w:val="00317946"/>
    <w:rsid w:val="00394963"/>
    <w:rsid w:val="003C257B"/>
    <w:rsid w:val="004225ED"/>
    <w:rsid w:val="004230D3"/>
    <w:rsid w:val="004476C8"/>
    <w:rsid w:val="00470475"/>
    <w:rsid w:val="004779A9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26B44"/>
    <w:rsid w:val="006C53DF"/>
    <w:rsid w:val="006F4ECD"/>
    <w:rsid w:val="006F6642"/>
    <w:rsid w:val="0075609C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4E5D"/>
    <w:rsid w:val="00C87A21"/>
    <w:rsid w:val="00D1466F"/>
    <w:rsid w:val="00D32B8B"/>
    <w:rsid w:val="00D76C50"/>
    <w:rsid w:val="00DA0E20"/>
    <w:rsid w:val="00DE0B98"/>
    <w:rsid w:val="00DF2A28"/>
    <w:rsid w:val="00DF6032"/>
    <w:rsid w:val="00DF632D"/>
    <w:rsid w:val="00E951D7"/>
    <w:rsid w:val="00EC07A0"/>
    <w:rsid w:val="00ED4AFF"/>
    <w:rsid w:val="00F04FC2"/>
    <w:rsid w:val="00F6458A"/>
    <w:rsid w:val="00F81A9B"/>
    <w:rsid w:val="00F95FFB"/>
    <w:rsid w:val="00F96CA1"/>
    <w:rsid w:val="00FC0BFC"/>
    <w:rsid w:val="00FF65D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35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Gerardo Pagliaro</cp:lastModifiedBy>
  <cp:revision>3</cp:revision>
  <cp:lastPrinted>2013-07-24T21:36:00Z</cp:lastPrinted>
  <dcterms:created xsi:type="dcterms:W3CDTF">2025-02-13T17:59:00Z</dcterms:created>
  <dcterms:modified xsi:type="dcterms:W3CDTF">2025-02-13T19:04:00Z</dcterms:modified>
</cp:coreProperties>
</file>