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356C016A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="006130EC">
        <w:rPr>
          <w:rFonts w:ascii="Myriad Pro" w:hAnsi="Myriad Pro"/>
          <w:smallCaps/>
          <w:sz w:val="24"/>
          <w:szCs w:val="24"/>
          <w:lang w:val="es-ES"/>
        </w:rPr>
        <w:t xml:space="preserve"> Poder </w:t>
      </w:r>
      <w:proofErr w:type="gramStart"/>
      <w:r w:rsidR="006130EC">
        <w:rPr>
          <w:rFonts w:ascii="Myriad Pro" w:hAnsi="Myriad Pro"/>
          <w:smallCaps/>
          <w:sz w:val="24"/>
          <w:szCs w:val="24"/>
          <w:lang w:val="es-ES"/>
        </w:rPr>
        <w:t>comunicar ,</w:t>
      </w:r>
      <w:proofErr w:type="gramEnd"/>
      <w:r w:rsidR="006130EC">
        <w:rPr>
          <w:rFonts w:ascii="Myriad Pro" w:hAnsi="Myriad Pro"/>
          <w:smallCaps/>
          <w:sz w:val="24"/>
          <w:szCs w:val="24"/>
          <w:lang w:val="es-ES"/>
        </w:rPr>
        <w:t xml:space="preserve"> poder expresarme de la mejor forma.</w:t>
      </w:r>
    </w:p>
    <w:p w14:paraId="6F985FFF" w14:textId="287A2280" w:rsid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¿Qué te impide comunicarte y expresarte de la mejor forma hoy?</w:t>
      </w:r>
    </w:p>
    <w:p w14:paraId="5D828B07" w14:textId="5A6463AF" w:rsid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>
        <w:rPr>
          <w:rFonts w:ascii="Myriad Pro" w:hAnsi="Myriad Pro"/>
          <w:color w:val="00B0F0"/>
          <w:sz w:val="24"/>
          <w:szCs w:val="24"/>
          <w:lang w:val="es-ES"/>
        </w:rPr>
        <w:t xml:space="preserve">¿Mejor de qué manera? </w:t>
      </w:r>
    </w:p>
    <w:p w14:paraId="39064ACD" w14:textId="07C048AF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>
        <w:rPr>
          <w:rFonts w:ascii="Myriad Pro" w:hAnsi="Myriad Pro"/>
          <w:color w:val="00B0F0"/>
          <w:sz w:val="24"/>
          <w:szCs w:val="24"/>
          <w:lang w:val="es-ES"/>
        </w:rPr>
        <w:t>¿Cómo te comunicás hoy?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5AAFA5F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130EC">
        <w:rPr>
          <w:rFonts w:ascii="Myriad Pro" w:hAnsi="Myriad Pro"/>
          <w:sz w:val="24"/>
          <w:szCs w:val="24"/>
          <w:lang w:val="es-ES"/>
        </w:rPr>
        <w:t xml:space="preserve"> Si.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3547C01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Confianza en mí. Con fianza en mi trabajo, sentirme segura.</w:t>
      </w:r>
    </w:p>
    <w:p w14:paraId="0D4EAEB8" w14:textId="77777777" w:rsidR="00A86DBC" w:rsidRDefault="00A86DBC" w:rsidP="00A86DBC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3F53CF90" w14:textId="3B94229F" w:rsid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¿En qué parte de vos no confiás y te sentís segura hoy?</w:t>
      </w:r>
    </w:p>
    <w:p w14:paraId="6D2B5DFE" w14:textId="64781779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>
        <w:rPr>
          <w:rFonts w:ascii="Myriad Pro" w:hAnsi="Myriad Pro"/>
          <w:color w:val="00B0F0"/>
          <w:sz w:val="24"/>
          <w:szCs w:val="24"/>
          <w:lang w:val="es-ES"/>
        </w:rPr>
        <w:t>¿De qué manera específica no confiás en tu trabajo hoy?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6B7F492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6130EC">
        <w:rPr>
          <w:rFonts w:ascii="Myriad Pro" w:hAnsi="Myriad Pro"/>
          <w:sz w:val="24"/>
          <w:szCs w:val="24"/>
          <w:lang w:val="es-ES"/>
        </w:rPr>
        <w:t xml:space="preserve"> Al momento de comunicar veré en otros la satisfacción, que se sienten a gusto con mi trabajo.</w:t>
      </w:r>
    </w:p>
    <w:p w14:paraId="395E2C77" w14:textId="77777777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 xml:space="preserve">¿De qué manera específica sabés que no están satisfechos con tu trabajo hoy? </w:t>
      </w:r>
    </w:p>
    <w:p w14:paraId="4890E11E" w14:textId="4073E67D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¿Con qué parte de tu trabajo no se sienten a gusto los otros?</w:t>
      </w:r>
    </w:p>
    <w:p w14:paraId="69595AAC" w14:textId="70A02E61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¿Quiénes son esos otros específicamente?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543C9C0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Seguir con otras áreas de mi vida. </w:t>
      </w:r>
    </w:p>
    <w:p w14:paraId="0CBE5D56" w14:textId="2EF3C4D9" w:rsidR="00A86DBC" w:rsidRPr="006F6642" w:rsidRDefault="00A86DBC" w:rsidP="00A86DB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otras áreas de tu vida?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144CBE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6130EC">
        <w:rPr>
          <w:rFonts w:ascii="Myriad Pro" w:hAnsi="Myriad Pro"/>
          <w:sz w:val="24"/>
          <w:szCs w:val="24"/>
          <w:lang w:val="es-ES"/>
        </w:rPr>
        <w:t xml:space="preserve"> Ahora para mi vida </w:t>
      </w:r>
      <w:proofErr w:type="gramStart"/>
      <w:r w:rsidR="006130EC">
        <w:rPr>
          <w:rFonts w:ascii="Myriad Pro" w:hAnsi="Myriad Pro"/>
          <w:sz w:val="24"/>
          <w:szCs w:val="24"/>
          <w:lang w:val="es-ES"/>
        </w:rPr>
        <w:t>cotidiana .</w:t>
      </w:r>
      <w:proofErr w:type="gramEnd"/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1539468A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130EC">
        <w:rPr>
          <w:rFonts w:ascii="Myriad Pro" w:hAnsi="Myriad Pro"/>
          <w:sz w:val="24"/>
          <w:szCs w:val="24"/>
          <w:lang w:val="es-ES"/>
        </w:rPr>
        <w:t xml:space="preserve"> Para mejor.</w:t>
      </w:r>
    </w:p>
    <w:p w14:paraId="47C41A2F" w14:textId="21702AC6" w:rsidR="00A86DBC" w:rsidRPr="00A86DBC" w:rsidRDefault="00A86DBC" w:rsidP="00A86DBC">
      <w:pPr>
        <w:spacing w:after="0" w:line="240" w:lineRule="auto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¿Mejor de qué manera?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6D720EA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Perseverancia, paciencia. 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D2ADCD6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Saber, aprender, herramientas.</w:t>
      </w:r>
    </w:p>
    <w:p w14:paraId="12352905" w14:textId="77777777" w:rsidR="00A86DBC" w:rsidRDefault="00A86DBC" w:rsidP="00A86DBC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2EDDE8B5" w14:textId="4BCBE05E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¿Saber y aprender qué cosas específicamente?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6BC93D02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6130EC">
        <w:rPr>
          <w:rFonts w:ascii="Myriad Pro" w:hAnsi="Myriad Pro"/>
          <w:sz w:val="24"/>
          <w:szCs w:val="24"/>
          <w:lang w:val="es-ES"/>
        </w:rPr>
        <w:t xml:space="preserve"> Nada.</w:t>
      </w:r>
    </w:p>
    <w:p w14:paraId="56D350A0" w14:textId="5875828C" w:rsidR="006F6642" w:rsidRPr="00A86DBC" w:rsidRDefault="00A86DBC" w:rsidP="006F6642">
      <w:pPr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>¿Si nada te lo impide, por qué no te comunicás hoy de la manera que querés?</w:t>
      </w:r>
    </w:p>
    <w:p w14:paraId="03C8E6BE" w14:textId="3435F665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Solo tengo que saberlo yo. </w:t>
      </w:r>
    </w:p>
    <w:p w14:paraId="31F27A80" w14:textId="424D15EC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 xml:space="preserve">Más allá de que sea un objetivo personal, si </w:t>
      </w:r>
      <w:proofErr w:type="spellStart"/>
      <w:r w:rsidRPr="00A86DBC">
        <w:rPr>
          <w:rFonts w:ascii="Myriad Pro" w:hAnsi="Myriad Pro"/>
          <w:color w:val="00B0F0"/>
          <w:sz w:val="24"/>
          <w:szCs w:val="24"/>
          <w:lang w:val="es-ES"/>
        </w:rPr>
        <w:t>mejorás</w:t>
      </w:r>
      <w:proofErr w:type="spellEnd"/>
      <w:r w:rsidRPr="00A86DBC">
        <w:rPr>
          <w:rFonts w:ascii="Myriad Pro" w:hAnsi="Myriad Pro"/>
          <w:color w:val="00B0F0"/>
          <w:sz w:val="24"/>
          <w:szCs w:val="24"/>
          <w:lang w:val="es-ES"/>
        </w:rPr>
        <w:t xml:space="preserve"> tu comunicación los demás lo notarán y responderán de maneras diferentes. ¿Qué verán, oirán y sentirán los demás cuando mejores tu comunicación?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1AC353BB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Cambiar creencias. </w:t>
      </w:r>
    </w:p>
    <w:p w14:paraId="44C07D9E" w14:textId="68BEDE47" w:rsidR="00A86DBC" w:rsidRPr="00A86DBC" w:rsidRDefault="00A86DBC" w:rsidP="00A86DBC">
      <w:pPr>
        <w:spacing w:after="0" w:line="240" w:lineRule="auto"/>
        <w:ind w:left="-180"/>
        <w:rPr>
          <w:rFonts w:ascii="Myriad Pro" w:hAnsi="Myriad Pro"/>
          <w:color w:val="00B0F0"/>
          <w:sz w:val="24"/>
          <w:szCs w:val="24"/>
          <w:lang w:val="es-ES"/>
        </w:rPr>
      </w:pPr>
      <w:r w:rsidRPr="00A86DBC">
        <w:rPr>
          <w:rFonts w:ascii="Myriad Pro" w:hAnsi="Myriad Pro"/>
          <w:color w:val="00B0F0"/>
          <w:sz w:val="24"/>
          <w:szCs w:val="24"/>
          <w:lang w:val="es-ES"/>
        </w:rPr>
        <w:t xml:space="preserve">¿Cuáles creencias específicamente? </w:t>
      </w:r>
    </w:p>
    <w:p w14:paraId="3B6AB397" w14:textId="77777777" w:rsidR="00A86DBC" w:rsidRPr="006F6642" w:rsidRDefault="00A86DBC" w:rsidP="00A86DB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03E172E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6130EC">
        <w:rPr>
          <w:rFonts w:ascii="Myriad Pro" w:hAnsi="Myriad Pro"/>
          <w:sz w:val="24"/>
          <w:szCs w:val="24"/>
          <w:lang w:val="es-ES"/>
        </w:rPr>
        <w:t xml:space="preserve"> Poder implementarlas en otras áreas de mi vida.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8D83" w14:textId="77777777" w:rsidR="0046115F" w:rsidRDefault="0046115F" w:rsidP="005F5395">
      <w:pPr>
        <w:spacing w:after="0" w:line="240" w:lineRule="auto"/>
      </w:pPr>
      <w:r>
        <w:separator/>
      </w:r>
    </w:p>
  </w:endnote>
  <w:endnote w:type="continuationSeparator" w:id="0">
    <w:p w14:paraId="1C0247E1" w14:textId="77777777" w:rsidR="0046115F" w:rsidRDefault="0046115F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6B60" w14:textId="77777777" w:rsidR="0046115F" w:rsidRDefault="0046115F" w:rsidP="005F5395">
      <w:pPr>
        <w:spacing w:after="0" w:line="240" w:lineRule="auto"/>
      </w:pPr>
      <w:r>
        <w:separator/>
      </w:r>
    </w:p>
  </w:footnote>
  <w:footnote w:type="continuationSeparator" w:id="0">
    <w:p w14:paraId="19012C31" w14:textId="77777777" w:rsidR="0046115F" w:rsidRDefault="0046115F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A86DBC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A86DBC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53494446">
    <w:abstractNumId w:val="40"/>
  </w:num>
  <w:num w:numId="2" w16cid:durableId="1676615587">
    <w:abstractNumId w:val="35"/>
  </w:num>
  <w:num w:numId="3" w16cid:durableId="837312777">
    <w:abstractNumId w:val="5"/>
  </w:num>
  <w:num w:numId="4" w16cid:durableId="1609383872">
    <w:abstractNumId w:val="37"/>
  </w:num>
  <w:num w:numId="5" w16cid:durableId="189495010">
    <w:abstractNumId w:val="2"/>
  </w:num>
  <w:num w:numId="6" w16cid:durableId="448933802">
    <w:abstractNumId w:val="31"/>
  </w:num>
  <w:num w:numId="7" w16cid:durableId="1897665087">
    <w:abstractNumId w:val="34"/>
  </w:num>
  <w:num w:numId="8" w16cid:durableId="1668288305">
    <w:abstractNumId w:val="33"/>
  </w:num>
  <w:num w:numId="9" w16cid:durableId="492991125">
    <w:abstractNumId w:val="12"/>
  </w:num>
  <w:num w:numId="10" w16cid:durableId="633753444">
    <w:abstractNumId w:val="21"/>
  </w:num>
  <w:num w:numId="11" w16cid:durableId="1663388362">
    <w:abstractNumId w:val="11"/>
  </w:num>
  <w:num w:numId="12" w16cid:durableId="7608044">
    <w:abstractNumId w:val="39"/>
  </w:num>
  <w:num w:numId="13" w16cid:durableId="324286192">
    <w:abstractNumId w:val="19"/>
  </w:num>
  <w:num w:numId="14" w16cid:durableId="1027605755">
    <w:abstractNumId w:val="36"/>
  </w:num>
  <w:num w:numId="15" w16cid:durableId="723525351">
    <w:abstractNumId w:val="45"/>
  </w:num>
  <w:num w:numId="16" w16cid:durableId="1029990238">
    <w:abstractNumId w:val="3"/>
  </w:num>
  <w:num w:numId="17" w16cid:durableId="418865086">
    <w:abstractNumId w:val="13"/>
  </w:num>
  <w:num w:numId="18" w16cid:durableId="732582457">
    <w:abstractNumId w:val="48"/>
  </w:num>
  <w:num w:numId="19" w16cid:durableId="1060248151">
    <w:abstractNumId w:val="0"/>
  </w:num>
  <w:num w:numId="20" w16cid:durableId="1517108908">
    <w:abstractNumId w:val="42"/>
  </w:num>
  <w:num w:numId="21" w16cid:durableId="1909026372">
    <w:abstractNumId w:val="20"/>
  </w:num>
  <w:num w:numId="22" w16cid:durableId="24018666">
    <w:abstractNumId w:val="38"/>
  </w:num>
  <w:num w:numId="23" w16cid:durableId="50344744">
    <w:abstractNumId w:val="24"/>
  </w:num>
  <w:num w:numId="24" w16cid:durableId="243538630">
    <w:abstractNumId w:val="25"/>
  </w:num>
  <w:num w:numId="25" w16cid:durableId="241069262">
    <w:abstractNumId w:val="32"/>
  </w:num>
  <w:num w:numId="26" w16cid:durableId="1152988357">
    <w:abstractNumId w:val="22"/>
  </w:num>
  <w:num w:numId="27" w16cid:durableId="308051437">
    <w:abstractNumId w:val="9"/>
  </w:num>
  <w:num w:numId="28" w16cid:durableId="1223830363">
    <w:abstractNumId w:val="44"/>
  </w:num>
  <w:num w:numId="29" w16cid:durableId="1923100590">
    <w:abstractNumId w:val="6"/>
  </w:num>
  <w:num w:numId="30" w16cid:durableId="980233101">
    <w:abstractNumId w:val="30"/>
  </w:num>
  <w:num w:numId="31" w16cid:durableId="1226331861">
    <w:abstractNumId w:val="23"/>
  </w:num>
  <w:num w:numId="32" w16cid:durableId="1741170895">
    <w:abstractNumId w:val="27"/>
  </w:num>
  <w:num w:numId="33" w16cid:durableId="833491391">
    <w:abstractNumId w:val="43"/>
  </w:num>
  <w:num w:numId="34" w16cid:durableId="842477661">
    <w:abstractNumId w:val="29"/>
  </w:num>
  <w:num w:numId="35" w16cid:durableId="1731149139">
    <w:abstractNumId w:val="8"/>
  </w:num>
  <w:num w:numId="36" w16cid:durableId="1050152157">
    <w:abstractNumId w:val="1"/>
  </w:num>
  <w:num w:numId="37" w16cid:durableId="1940942928">
    <w:abstractNumId w:val="16"/>
  </w:num>
  <w:num w:numId="38" w16cid:durableId="894967623">
    <w:abstractNumId w:val="17"/>
  </w:num>
  <w:num w:numId="39" w16cid:durableId="1514145234">
    <w:abstractNumId w:val="46"/>
  </w:num>
  <w:num w:numId="40" w16cid:durableId="2129859232">
    <w:abstractNumId w:val="15"/>
  </w:num>
  <w:num w:numId="41" w16cid:durableId="714164638">
    <w:abstractNumId w:val="18"/>
  </w:num>
  <w:num w:numId="42" w16cid:durableId="627246877">
    <w:abstractNumId w:val="26"/>
  </w:num>
  <w:num w:numId="43" w16cid:durableId="159934490">
    <w:abstractNumId w:val="28"/>
  </w:num>
  <w:num w:numId="44" w16cid:durableId="681973171">
    <w:abstractNumId w:val="41"/>
  </w:num>
  <w:num w:numId="45" w16cid:durableId="1249072095">
    <w:abstractNumId w:val="7"/>
  </w:num>
  <w:num w:numId="46" w16cid:durableId="798493091">
    <w:abstractNumId w:val="14"/>
  </w:num>
  <w:num w:numId="47" w16cid:durableId="1148984537">
    <w:abstractNumId w:val="4"/>
  </w:num>
  <w:num w:numId="48" w16cid:durableId="2140875042">
    <w:abstractNumId w:val="47"/>
  </w:num>
  <w:num w:numId="49" w16cid:durableId="6285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7888"/>
    <w:rsid w:val="00151E0A"/>
    <w:rsid w:val="001776CB"/>
    <w:rsid w:val="001C7224"/>
    <w:rsid w:val="002207DE"/>
    <w:rsid w:val="00250566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534D7"/>
    <w:rsid w:val="0046115F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130EC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14A7"/>
    <w:rsid w:val="008850D3"/>
    <w:rsid w:val="00893623"/>
    <w:rsid w:val="008C5254"/>
    <w:rsid w:val="008F2BFB"/>
    <w:rsid w:val="00916342"/>
    <w:rsid w:val="00951959"/>
    <w:rsid w:val="009A5363"/>
    <w:rsid w:val="009B1034"/>
    <w:rsid w:val="00A0164B"/>
    <w:rsid w:val="00A13E29"/>
    <w:rsid w:val="00A353E9"/>
    <w:rsid w:val="00A42796"/>
    <w:rsid w:val="00A86DBC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27A79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614F3"/>
    <w:rsid w:val="00EC07A0"/>
    <w:rsid w:val="00F04FC2"/>
    <w:rsid w:val="00F6458A"/>
    <w:rsid w:val="00F81A9B"/>
    <w:rsid w:val="00F95615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9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2024-11-06T15:44:00Z</dcterms:created>
  <dcterms:modified xsi:type="dcterms:W3CDTF">2024-11-06T15:44:00Z</dcterms:modified>
</cp:coreProperties>
</file>