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74" w:rsidRDefault="00D064D7">
      <w:r>
        <w:t>Buenas Ricardo como estas</w:t>
      </w:r>
    </w:p>
    <w:p w:rsidR="00D064D7" w:rsidRPr="000B06CF" w:rsidRDefault="00D064D7">
      <w:pPr>
        <w:rPr>
          <w:b/>
          <w:i/>
        </w:rPr>
      </w:pPr>
      <w:r w:rsidRPr="000B06CF">
        <w:rPr>
          <w:b/>
          <w:i/>
        </w:rPr>
        <w:t>Consulto por el chequeo de lectura Modulo 6 las siguientes dudas:</w:t>
      </w:r>
    </w:p>
    <w:p w:rsidR="00D064D7" w:rsidRDefault="00D064D7">
      <w:r w:rsidRPr="000B06CF">
        <w:rPr>
          <w:u w:val="single"/>
        </w:rPr>
        <w:t xml:space="preserve">Pregunta </w:t>
      </w:r>
      <w:r w:rsidR="000B06CF" w:rsidRPr="000B06CF">
        <w:rPr>
          <w:u w:val="single"/>
        </w:rPr>
        <w:t>4 y 5:</w:t>
      </w:r>
      <w:r>
        <w:t xml:space="preserve"> no llego a compre</w:t>
      </w:r>
      <w:r w:rsidR="000B06CF">
        <w:t xml:space="preserve">nder que debe pagar cada agente en la transacción, que monto debe tener cada factura, vendedor-exportador y comprador-importador, parece claro en cada caso porque </w:t>
      </w:r>
      <w:proofErr w:type="gramStart"/>
      <w:r w:rsidR="000B06CF">
        <w:t>esta</w:t>
      </w:r>
      <w:proofErr w:type="gramEnd"/>
      <w:r w:rsidR="000B06CF">
        <w:t xml:space="preserve"> desglosado pero me genera muchas dudas.</w:t>
      </w:r>
    </w:p>
    <w:p w:rsidR="000B06CF" w:rsidRDefault="000B06CF">
      <w:r w:rsidRPr="000B06CF">
        <w:rPr>
          <w:u w:val="single"/>
        </w:rPr>
        <w:t>Pregunta 10:</w:t>
      </w:r>
      <w:r>
        <w:t xml:space="preserve"> haciendo el cálculo del volumen, el único resultado de que llego es 12,8/0,064 m3 (volumen de cada caja)= 200 cajas. El ejercicio no aclara cuantas cajas hay que enviar por avión, yo hice el cálculo a la inversa. Tampoco coincide con el punto 9, el cual da como resultado 350 cajas.</w:t>
      </w:r>
    </w:p>
    <w:p w:rsidR="000B06CF" w:rsidRDefault="000B06CF">
      <w:r>
        <w:t>Espero puedas orientarme</w:t>
      </w:r>
    </w:p>
    <w:p w:rsidR="000B06CF" w:rsidRDefault="000B06CF">
      <w:r>
        <w:t>Muchas gracias</w:t>
      </w:r>
    </w:p>
    <w:p w:rsidR="000B06CF" w:rsidRDefault="000B06CF">
      <w:r>
        <w:t>Saludos</w:t>
      </w:r>
    </w:p>
    <w:p w:rsidR="000B06CF" w:rsidRDefault="000B06CF">
      <w:r>
        <w:t>Guillermo</w:t>
      </w:r>
    </w:p>
    <w:p w:rsidR="000B06CF" w:rsidRDefault="000B06CF"/>
    <w:sectPr w:rsidR="000B06CF" w:rsidSect="00C60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64D7"/>
    <w:rsid w:val="000B06CF"/>
    <w:rsid w:val="00C60F74"/>
    <w:rsid w:val="00D0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</dc:creator>
  <cp:lastModifiedBy>Guille</cp:lastModifiedBy>
  <cp:revision>1</cp:revision>
  <dcterms:created xsi:type="dcterms:W3CDTF">2019-06-24T23:00:00Z</dcterms:created>
  <dcterms:modified xsi:type="dcterms:W3CDTF">2019-06-24T23:21:00Z</dcterms:modified>
</cp:coreProperties>
</file>